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839B" w14:textId="244750F2" w:rsidR="00A635B4" w:rsidRPr="00657C45" w:rsidRDefault="00A635B4" w:rsidP="00A635B4">
      <w:pPr>
        <w:rPr>
          <w:b/>
          <w:bCs/>
          <w:sz w:val="24"/>
          <w:szCs w:val="24"/>
        </w:rPr>
      </w:pPr>
      <w:r w:rsidRPr="00657C45">
        <w:rPr>
          <w:b/>
          <w:bCs/>
          <w:sz w:val="24"/>
          <w:szCs w:val="24"/>
        </w:rPr>
        <w:t>PRESS INFORMATION –</w:t>
      </w:r>
      <w:r>
        <w:rPr>
          <w:b/>
          <w:bCs/>
          <w:sz w:val="24"/>
          <w:szCs w:val="24"/>
        </w:rPr>
        <w:t xml:space="preserve"> January </w:t>
      </w:r>
      <w:r w:rsidR="00766F10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, 2024</w:t>
      </w:r>
    </w:p>
    <w:p w14:paraId="0F48D9AE" w14:textId="77777777" w:rsidR="00A635B4" w:rsidRPr="00AB2192" w:rsidRDefault="00A635B4" w:rsidP="00A635B4">
      <w:pPr>
        <w:rPr>
          <w:b/>
          <w:bCs/>
          <w:sz w:val="24"/>
          <w:szCs w:val="24"/>
        </w:rPr>
      </w:pPr>
    </w:p>
    <w:p w14:paraId="78D3B229" w14:textId="77777777" w:rsidR="00A635B4" w:rsidRDefault="00A635B4" w:rsidP="00A635B4">
      <w:pPr>
        <w:jc w:val="center"/>
      </w:pPr>
      <w:r>
        <w:rPr>
          <w:b/>
          <w:bCs/>
          <w:sz w:val="28"/>
          <w:szCs w:val="28"/>
        </w:rPr>
        <w:t xml:space="preserve"> MG JOINS FORCES WITH ARSENAL</w:t>
      </w:r>
    </w:p>
    <w:p w14:paraId="6C66D9CF" w14:textId="77777777" w:rsidR="00A635B4" w:rsidRPr="00DF08CC" w:rsidRDefault="00A635B4" w:rsidP="00A635B4">
      <w:pPr>
        <w:numPr>
          <w:ilvl w:val="0"/>
          <w:numId w:val="3"/>
        </w:numPr>
        <w:tabs>
          <w:tab w:val="clear" w:pos="1080"/>
          <w:tab w:val="num" w:pos="720"/>
          <w:tab w:val="num" w:pos="1919"/>
        </w:tabs>
        <w:spacing w:before="100" w:beforeAutospacing="1" w:after="100" w:afterAutospacing="1" w:line="36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MG Motor UK agrees multi-year partnership agreement with </w:t>
      </w:r>
      <w:proofErr w:type="gramStart"/>
      <w:r>
        <w:rPr>
          <w:rFonts w:eastAsia="Times New Roman"/>
          <w:sz w:val="24"/>
          <w:szCs w:val="24"/>
        </w:rPr>
        <w:t>Arsenal</w:t>
      </w:r>
      <w:proofErr w:type="gramEnd"/>
    </w:p>
    <w:p w14:paraId="40BED169" w14:textId="77777777" w:rsidR="00A635B4" w:rsidRDefault="00A635B4" w:rsidP="00A635B4">
      <w:pPr>
        <w:numPr>
          <w:ilvl w:val="0"/>
          <w:numId w:val="3"/>
        </w:numPr>
        <w:tabs>
          <w:tab w:val="clear" w:pos="1080"/>
          <w:tab w:val="num" w:pos="720"/>
          <w:tab w:val="num" w:pos="1919"/>
        </w:tabs>
        <w:spacing w:before="100" w:beforeAutospacing="1" w:after="100" w:afterAutospacing="1" w:line="36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UK car manufacturer becomes club’s Official Automotive Partner </w:t>
      </w:r>
    </w:p>
    <w:p w14:paraId="737482AE" w14:textId="77777777" w:rsidR="00A635B4" w:rsidRDefault="00A635B4" w:rsidP="00A635B4">
      <w:r w:rsidRPr="00F407E2">
        <w:t xml:space="preserve">MG Motor UK </w:t>
      </w:r>
      <w:r>
        <w:t xml:space="preserve">and Arsenal have today announced </w:t>
      </w:r>
      <w:r w:rsidRPr="00F407E2">
        <w:t>a</w:t>
      </w:r>
      <w:r>
        <w:t xml:space="preserve">n exciting </w:t>
      </w:r>
      <w:r w:rsidRPr="00F407E2">
        <w:t>multi-year</w:t>
      </w:r>
      <w:r>
        <w:t xml:space="preserve"> partnership that will see the UK car manufacturer become the</w:t>
      </w:r>
      <w:r w:rsidRPr="00F407E2">
        <w:t xml:space="preserve"> </w:t>
      </w:r>
      <w:r>
        <w:t xml:space="preserve">club’s </w:t>
      </w:r>
      <w:r w:rsidRPr="00F407E2">
        <w:t>Official Automotive Part</w:t>
      </w:r>
      <w:r>
        <w:t>n</w:t>
      </w:r>
      <w:r w:rsidRPr="00F407E2">
        <w:t>er</w:t>
      </w:r>
      <w:r>
        <w:t xml:space="preserve">. </w:t>
      </w:r>
    </w:p>
    <w:p w14:paraId="6DEDC951" w14:textId="77777777" w:rsidR="00A635B4" w:rsidRDefault="00A635B4" w:rsidP="00A635B4">
      <w:r>
        <w:t>Celebrating its 100</w:t>
      </w:r>
      <w:r w:rsidRPr="00D1277C">
        <w:rPr>
          <w:vertAlign w:val="superscript"/>
        </w:rPr>
        <w:t>th</w:t>
      </w:r>
      <w:r>
        <w:t xml:space="preserve"> anniversary this year, MG </w:t>
      </w:r>
      <w:r w:rsidRPr="00F407E2">
        <w:t>will</w:t>
      </w:r>
      <w:r>
        <w:t xml:space="preserve"> support Arsenal’s men’s and women’s teams, and supporters will see their brand showcased at Emirates Stadium and Meadow Park.</w:t>
      </w:r>
    </w:p>
    <w:p w14:paraId="02B018E4" w14:textId="12467A07" w:rsidR="00A635B4" w:rsidRPr="004052FB" w:rsidRDefault="00A635B4" w:rsidP="00A635B4">
      <w:pPr>
        <w:rPr>
          <w:rFonts w:ascii="Favorit Std" w:hAnsi="Favorit Std"/>
        </w:rPr>
      </w:pPr>
      <w:r>
        <w:t>MG and Arsenal will also work together to create engaging content designed to engage the club’s global supporter base</w:t>
      </w:r>
      <w:r w:rsidR="004052FB">
        <w:t xml:space="preserve">. </w:t>
      </w:r>
    </w:p>
    <w:p w14:paraId="51F4122D" w14:textId="5A02BB7C" w:rsidR="004052FB" w:rsidRDefault="00FF14D6" w:rsidP="004052FB">
      <w:pPr>
        <w:rPr>
          <w:rFonts w:ascii="Favorit Std" w:hAnsi="Favorit Std"/>
        </w:rPr>
      </w:pPr>
      <w:r w:rsidRPr="004A53B3">
        <w:rPr>
          <w:rFonts w:ascii="Favorit Std" w:hAnsi="Favorit Std"/>
        </w:rPr>
        <w:t xml:space="preserve">Guy Pigounakis, Commercial Director at MG Motor UK, </w:t>
      </w:r>
      <w:r>
        <w:rPr>
          <w:rFonts w:ascii="Favorit Std" w:hAnsi="Favorit Std"/>
        </w:rPr>
        <w:t>says</w:t>
      </w:r>
      <w:r w:rsidRPr="004A53B3">
        <w:rPr>
          <w:rFonts w:ascii="Favorit Std" w:hAnsi="Favorit Std"/>
        </w:rPr>
        <w:t>:</w:t>
      </w:r>
      <w:r w:rsidR="004052FB">
        <w:rPr>
          <w:rFonts w:ascii="Favorit Std" w:hAnsi="Favorit Std"/>
        </w:rPr>
        <w:t xml:space="preserve"> </w:t>
      </w:r>
      <w:r w:rsidRPr="004A53B3">
        <w:rPr>
          <w:rFonts w:ascii="Favorit Std" w:hAnsi="Favorit Std"/>
        </w:rPr>
        <w:t>“</w:t>
      </w:r>
      <w:r>
        <w:rPr>
          <w:rFonts w:ascii="Favorit Std" w:hAnsi="Favorit Std"/>
        </w:rPr>
        <w:t>Joining</w:t>
      </w:r>
      <w:r w:rsidRPr="004A53B3">
        <w:rPr>
          <w:rFonts w:ascii="Favorit Std" w:hAnsi="Favorit Std"/>
        </w:rPr>
        <w:t xml:space="preserve"> Arsenal in our centenary year marks a significant chapter in MG's story. We’re not just supporting a </w:t>
      </w:r>
      <w:r>
        <w:rPr>
          <w:rFonts w:ascii="Favorit Std" w:hAnsi="Favorit Std"/>
        </w:rPr>
        <w:t>world-famous club</w:t>
      </w:r>
      <w:r w:rsidRPr="004A53B3">
        <w:rPr>
          <w:rFonts w:ascii="Favorit Std" w:hAnsi="Favorit Std"/>
        </w:rPr>
        <w:t xml:space="preserve">; </w:t>
      </w:r>
      <w:r>
        <w:rPr>
          <w:rFonts w:ascii="Favorit Std" w:hAnsi="Favorit Std"/>
        </w:rPr>
        <w:t>but aiming to</w:t>
      </w:r>
      <w:r w:rsidRPr="004A53B3">
        <w:rPr>
          <w:rFonts w:ascii="Favorit Std" w:hAnsi="Favorit Std"/>
        </w:rPr>
        <w:t xml:space="preserve"> driv</w:t>
      </w:r>
      <w:r>
        <w:rPr>
          <w:rFonts w:ascii="Favorit Std" w:hAnsi="Favorit Std"/>
        </w:rPr>
        <w:t>e</w:t>
      </w:r>
      <w:r w:rsidRPr="004A53B3">
        <w:rPr>
          <w:rFonts w:ascii="Favorit Std" w:hAnsi="Favorit Std"/>
        </w:rPr>
        <w:t xml:space="preserve"> forward the future of football</w:t>
      </w:r>
      <w:r>
        <w:rPr>
          <w:rFonts w:ascii="Favorit Std" w:hAnsi="Favorit Std"/>
        </w:rPr>
        <w:t xml:space="preserve"> by </w:t>
      </w:r>
      <w:r w:rsidRPr="004A53B3">
        <w:rPr>
          <w:rFonts w:ascii="Favorit Std" w:hAnsi="Favorit Std"/>
        </w:rPr>
        <w:t xml:space="preserve">championing the growth of the women’s </w:t>
      </w:r>
      <w:r>
        <w:rPr>
          <w:rFonts w:ascii="Favorit Std" w:hAnsi="Favorit Std"/>
        </w:rPr>
        <w:t xml:space="preserve">professional </w:t>
      </w:r>
      <w:r w:rsidRPr="004A53B3">
        <w:rPr>
          <w:rFonts w:ascii="Favorit Std" w:hAnsi="Favorit Std"/>
        </w:rPr>
        <w:t xml:space="preserve">game and </w:t>
      </w:r>
      <w:r>
        <w:rPr>
          <w:rFonts w:ascii="Favorit Std" w:hAnsi="Favorit Std"/>
        </w:rPr>
        <w:t>showing our passion for</w:t>
      </w:r>
      <w:r w:rsidRPr="004A53B3">
        <w:rPr>
          <w:rFonts w:ascii="Favorit Std" w:hAnsi="Favorit Std"/>
        </w:rPr>
        <w:t xml:space="preserve"> the greatest game on earth.”</w:t>
      </w:r>
    </w:p>
    <w:p w14:paraId="7AD224C3" w14:textId="72A1E5BD" w:rsidR="004052FB" w:rsidRPr="001E2F1A" w:rsidRDefault="004052FB" w:rsidP="003F5FCE">
      <w:pPr>
        <w:rPr>
          <w:rFonts w:ascii="Favorit Std" w:hAnsi="Favorit Std"/>
        </w:rPr>
      </w:pPr>
      <w:r>
        <w:t xml:space="preserve">Juliet Slot, Arsenal’s Chief Commercial Officer, said “We’re delighted to welcome </w:t>
      </w:r>
      <w:r w:rsidR="00302900">
        <w:t xml:space="preserve">MG </w:t>
      </w:r>
      <w:r>
        <w:t xml:space="preserve">to our </w:t>
      </w:r>
      <w:r w:rsidR="00AB0650">
        <w:t xml:space="preserve">family </w:t>
      </w:r>
      <w:r>
        <w:t xml:space="preserve">of partners. </w:t>
      </w:r>
      <w:r w:rsidR="007E0B4B">
        <w:t>It’s a brand</w:t>
      </w:r>
      <w:r w:rsidR="00651EFE">
        <w:t xml:space="preserve"> renowned for its</w:t>
      </w:r>
      <w:r w:rsidR="00574F78">
        <w:t xml:space="preserve"> </w:t>
      </w:r>
      <w:r>
        <w:t>history and heritage,</w:t>
      </w:r>
      <w:r w:rsidR="00574F78">
        <w:t xml:space="preserve"> but </w:t>
      </w:r>
      <w:r w:rsidR="00CA1D04">
        <w:t xml:space="preserve">they </w:t>
      </w:r>
      <w:r w:rsidR="00574F78">
        <w:t xml:space="preserve">also bring </w:t>
      </w:r>
      <w:r w:rsidR="00651EFE">
        <w:t xml:space="preserve">a forward-thinking mindset that aligns with our club’s ambitions. </w:t>
      </w:r>
      <w:r w:rsidR="003F5FCE">
        <w:t xml:space="preserve">In their </w:t>
      </w:r>
      <w:r w:rsidR="007E0B4B">
        <w:t>centenary</w:t>
      </w:r>
      <w:r w:rsidR="003F5FCE">
        <w:t xml:space="preserve"> year, w</w:t>
      </w:r>
      <w:r w:rsidR="00ED1430">
        <w:t xml:space="preserve">e’re excited </w:t>
      </w:r>
      <w:r w:rsidR="007E0B4B">
        <w:t>that MG can become part of our</w:t>
      </w:r>
      <w:r w:rsidR="00ED1430">
        <w:t xml:space="preserve"> own long-term growth journey</w:t>
      </w:r>
      <w:r w:rsidR="003F5FCE">
        <w:t xml:space="preserve">, and we look forward to working with them to </w:t>
      </w:r>
      <w:r w:rsidR="00651EFE">
        <w:t xml:space="preserve">promote their range of </w:t>
      </w:r>
      <w:r w:rsidR="007E0B4B">
        <w:t xml:space="preserve">leading </w:t>
      </w:r>
      <w:r>
        <w:t>sustainable electric vehicles.”</w:t>
      </w:r>
    </w:p>
    <w:p w14:paraId="38B79CD3" w14:textId="3DF00C04" w:rsidR="00A635B4" w:rsidRDefault="00A635B4" w:rsidP="00A635B4">
      <w:r>
        <w:t xml:space="preserve">In 2023, MG sold over 80,000 new cars in its UK home market alone and is now firmly established as one of the country’s favourite electric vehicle brands. </w:t>
      </w:r>
    </w:p>
    <w:p w14:paraId="770814C1" w14:textId="77777777" w:rsidR="00A635B4" w:rsidDel="0058400A" w:rsidRDefault="00A635B4" w:rsidP="00A635B4">
      <w:r w:rsidDel="0058400A">
        <w:t xml:space="preserve">When the 2024/25 season starts, the </w:t>
      </w:r>
      <w:proofErr w:type="gramStart"/>
      <w:r w:rsidDel="0058400A">
        <w:t>highly-anticipated</w:t>
      </w:r>
      <w:proofErr w:type="gramEnd"/>
      <w:r w:rsidDel="0058400A">
        <w:t xml:space="preserve"> Cyberster convertible which will offer some truly electrifying performance will lead the line for the British manufacturer, joining an MG squad already packed with high-class motoring talent. </w:t>
      </w:r>
    </w:p>
    <w:p w14:paraId="0C11399C" w14:textId="003CF098" w:rsidR="00A635B4" w:rsidDel="0058400A" w:rsidRDefault="00A635B4" w:rsidP="00A635B4">
      <w:r w:rsidDel="0058400A">
        <w:t xml:space="preserve">This includes the MG4 EV, which has </w:t>
      </w:r>
      <w:r w:rsidR="00B87A6C">
        <w:t>won more than</w:t>
      </w:r>
      <w:r w:rsidDel="0058400A">
        <w:t xml:space="preserve"> 30 awards since its launch in 2022</w:t>
      </w:r>
      <w:r w:rsidR="00B87A6C">
        <w:t xml:space="preserve">, including the </w:t>
      </w:r>
      <w:r w:rsidDel="0058400A">
        <w:t>recent What Car? Awards</w:t>
      </w:r>
      <w:r w:rsidR="00B87A6C">
        <w:t xml:space="preserve">, </w:t>
      </w:r>
      <w:r w:rsidDel="0058400A">
        <w:t>where it lifted Best Small Electric Car of the year</w:t>
      </w:r>
      <w:r w:rsidR="00B87A6C">
        <w:t xml:space="preserve"> for the second year running</w:t>
      </w:r>
      <w:r w:rsidDel="0058400A">
        <w:t>.</w:t>
      </w:r>
    </w:p>
    <w:p w14:paraId="2642B838" w14:textId="77777777" w:rsidR="00A635B4" w:rsidRPr="00E61115" w:rsidRDefault="00A635B4" w:rsidP="00A635B4">
      <w:pPr>
        <w:rPr>
          <w:b/>
          <w:bCs/>
        </w:rPr>
      </w:pPr>
      <w:r w:rsidRPr="00E61115">
        <w:rPr>
          <w:b/>
          <w:bCs/>
        </w:rPr>
        <w:t xml:space="preserve">Ends  </w:t>
      </w:r>
    </w:p>
    <w:p w14:paraId="3EAC769B" w14:textId="77777777" w:rsidR="00FF14D6" w:rsidRDefault="00FF14D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8A1F9C8" w14:textId="17414979" w:rsidR="00A635B4" w:rsidRPr="00F407E2" w:rsidRDefault="00A635B4" w:rsidP="00A635B4">
      <w:pPr>
        <w:rPr>
          <w:rFonts w:cstheme="minorHAnsi"/>
          <w:b/>
          <w:bCs/>
        </w:rPr>
      </w:pPr>
      <w:r w:rsidRPr="00F407E2">
        <w:rPr>
          <w:rFonts w:cstheme="minorHAnsi"/>
          <w:b/>
          <w:bCs/>
        </w:rPr>
        <w:lastRenderedPageBreak/>
        <w:t>About MG</w:t>
      </w:r>
    </w:p>
    <w:p w14:paraId="28F86BC3" w14:textId="77777777" w:rsidR="00A635B4" w:rsidRPr="00F407E2" w:rsidRDefault="00A635B4" w:rsidP="00A635B4">
      <w:pPr>
        <w:rPr>
          <w:rFonts w:cstheme="minorHAnsi"/>
        </w:rPr>
      </w:pPr>
      <w:r w:rsidRPr="00F407E2">
        <w:rPr>
          <w:rFonts w:cstheme="minorHAnsi"/>
        </w:rPr>
        <w:t xml:space="preserve">Established in 1924, MG Motor boasts a storied legacy that spans almost a century. Our roots are deeply anchored in our maiden venture, the MG 14/28 Super Sports car, a masterpiece crafted by the iconic Cecil Kimber. Steeped in innovation and fuelled by a commitment to the future, our focus has shifted electrifyingly towards envisioning sustainable and accessible mobility for all. </w:t>
      </w:r>
    </w:p>
    <w:p w14:paraId="5D4AE637" w14:textId="77777777" w:rsidR="00A635B4" w:rsidRPr="00F407E2" w:rsidRDefault="00A635B4" w:rsidP="00A635B4">
      <w:pPr>
        <w:rPr>
          <w:rFonts w:cstheme="minorHAnsi"/>
        </w:rPr>
      </w:pPr>
      <w:r w:rsidRPr="00F407E2">
        <w:rPr>
          <w:rFonts w:cstheme="minorHAnsi"/>
        </w:rPr>
        <w:t xml:space="preserve">Today, our values are reflected in the MG4 EV, an award-winning hatchback </w:t>
      </w:r>
      <w:r w:rsidRPr="009B3001">
        <w:rPr>
          <w:rFonts w:cstheme="minorHAnsi"/>
        </w:rPr>
        <w:t>that underlines our commitment to delivering forward-thinking, technologically advanced,</w:t>
      </w:r>
      <w:r w:rsidRPr="00F407E2">
        <w:rPr>
          <w:rFonts w:cstheme="minorHAnsi"/>
        </w:rPr>
        <w:t xml:space="preserve"> and exhilarating electric vehicles.</w:t>
      </w:r>
    </w:p>
    <w:p w14:paraId="1D6EA5AC" w14:textId="77777777" w:rsidR="00A635B4" w:rsidRPr="00F407E2" w:rsidRDefault="00A635B4" w:rsidP="00A635B4">
      <w:pPr>
        <w:rPr>
          <w:rFonts w:cstheme="minorHAnsi"/>
        </w:rPr>
      </w:pPr>
      <w:r w:rsidRPr="00F407E2">
        <w:rPr>
          <w:rFonts w:cstheme="minorHAnsi"/>
        </w:rPr>
        <w:t xml:space="preserve">MG Motor’s dedication is simple yet profound: democratising mobility. Our diverse lineup, featuring petrol, electric, and hybrid vehicles, encompasses versatile hatchbacks, functional station wagons, and spacious SUVs, all brimming with cutting-edge technology. </w:t>
      </w:r>
    </w:p>
    <w:p w14:paraId="38D67B38" w14:textId="77777777" w:rsidR="00A635B4" w:rsidRPr="00F407E2" w:rsidRDefault="00A635B4" w:rsidP="00A635B4">
      <w:pPr>
        <w:rPr>
          <w:rFonts w:cstheme="minorHAnsi"/>
        </w:rPr>
      </w:pPr>
      <w:r w:rsidRPr="00F407E2">
        <w:rPr>
          <w:rFonts w:cstheme="minorHAnsi"/>
        </w:rPr>
        <w:t>Every MG vehicle is a testament to world-class design and is reinforced by our generous 7-year/</w:t>
      </w:r>
      <w:r>
        <w:rPr>
          <w:rFonts w:cstheme="minorHAnsi"/>
        </w:rPr>
        <w:t>80,000-mile</w:t>
      </w:r>
      <w:r w:rsidRPr="00F407E2">
        <w:rPr>
          <w:rFonts w:cstheme="minorHAnsi"/>
        </w:rPr>
        <w:t xml:space="preserve"> manufacturer's warranty.</w:t>
      </w:r>
    </w:p>
    <w:p w14:paraId="1741F4FA" w14:textId="77777777" w:rsidR="00A635B4" w:rsidRPr="00F407E2" w:rsidRDefault="00A635B4" w:rsidP="00A635B4">
      <w:pPr>
        <w:rPr>
          <w:rFonts w:cstheme="minorHAnsi"/>
        </w:rPr>
      </w:pPr>
      <w:r w:rsidRPr="00F407E2">
        <w:rPr>
          <w:rFonts w:cstheme="minorHAnsi"/>
        </w:rPr>
        <w:t xml:space="preserve">Discover more about MG Motor, our range, and our expansive sales network by visiting our website at </w:t>
      </w:r>
      <w:hyperlink r:id="rId11" w:history="1">
        <w:r w:rsidRPr="00F407E2">
          <w:rPr>
            <w:rStyle w:val="Hyperlink"/>
            <w:rFonts w:cstheme="minorHAnsi"/>
          </w:rPr>
          <w:t>https://www.mg.co.uk/</w:t>
        </w:r>
      </w:hyperlink>
    </w:p>
    <w:p w14:paraId="585FE84C" w14:textId="77777777" w:rsidR="00A635B4" w:rsidRDefault="00A635B4" w:rsidP="00A635B4">
      <w:r w:rsidRPr="00F407E2">
        <w:rPr>
          <w:rFonts w:cstheme="minorHAnsi"/>
        </w:rPr>
        <w:t xml:space="preserve">For a detailed look into our vehicles, high-resolution imagery, and comprehensive specifications, please explore </w:t>
      </w:r>
      <w:hyperlink r:id="rId12" w:history="1">
        <w:r w:rsidRPr="00F407E2">
          <w:rPr>
            <w:rStyle w:val="Hyperlink"/>
            <w:rFonts w:cstheme="minorHAnsi"/>
          </w:rPr>
          <w:t>https://www.mg.co.uk/media-centre</w:t>
        </w:r>
      </w:hyperlink>
    </w:p>
    <w:p w14:paraId="725F7E67" w14:textId="77777777" w:rsidR="00A635B4" w:rsidRDefault="00A635B4" w:rsidP="00A635B4"/>
    <w:p w14:paraId="54812A9B" w14:textId="657B74AA" w:rsidR="00A635B4" w:rsidRDefault="00A635B4" w:rsidP="00A635B4">
      <w:pPr>
        <w:spacing w:after="12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About Arsenal</w:t>
      </w:r>
    </w:p>
    <w:p w14:paraId="7A4C5971" w14:textId="77777777" w:rsidR="00A635B4" w:rsidRDefault="00A635B4" w:rsidP="00A635B4">
      <w:pPr>
        <w:spacing w:after="1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see </w:t>
      </w:r>
      <w:hyperlink r:id="rId13" w:history="1">
        <w:r w:rsidRPr="00011B4E">
          <w:rPr>
            <w:rStyle w:val="Hyperlink"/>
            <w:rFonts w:eastAsia="Times New Roman" w:cstheme="minorHAnsi"/>
          </w:rPr>
          <w:t>here</w:t>
        </w:r>
      </w:hyperlink>
      <w:r>
        <w:rPr>
          <w:rFonts w:eastAsia="Times New Roman" w:cstheme="minorHAnsi"/>
        </w:rPr>
        <w:t xml:space="preserve"> more information about Arsenal. </w:t>
      </w:r>
    </w:p>
    <w:p w14:paraId="5E103BC9" w14:textId="77777777" w:rsidR="00A635B4" w:rsidRDefault="00A635B4" w:rsidP="00A635B4">
      <w:pPr>
        <w:spacing w:after="1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Contact: </w:t>
      </w:r>
      <w:hyperlink r:id="rId14" w:history="1">
        <w:r>
          <w:rPr>
            <w:rStyle w:val="Hyperlink"/>
            <w:rFonts w:eastAsia="Times New Roman" w:cstheme="minorHAnsi"/>
          </w:rPr>
          <w:t>communications@arsenal.co.uk</w:t>
        </w:r>
      </w:hyperlink>
      <w:r>
        <w:rPr>
          <w:rFonts w:eastAsia="Times New Roman" w:cstheme="minorHAnsi"/>
        </w:rPr>
        <w:t xml:space="preserve">   </w:t>
      </w:r>
    </w:p>
    <w:p w14:paraId="2FD2720D" w14:textId="77777777" w:rsidR="00A635B4" w:rsidRPr="00C30911" w:rsidRDefault="00A635B4" w:rsidP="00A635B4"/>
    <w:p w14:paraId="376E2302" w14:textId="77777777" w:rsidR="00A635B4" w:rsidRDefault="00A635B4" w:rsidP="00A635B4"/>
    <w:p w14:paraId="4507D731" w14:textId="77777777" w:rsidR="00397861" w:rsidRPr="00A635B4" w:rsidRDefault="00397861" w:rsidP="00A635B4"/>
    <w:sectPr w:rsidR="00397861" w:rsidRPr="00A635B4" w:rsidSect="00170BB9">
      <w:headerReference w:type="default" r:id="rId15"/>
      <w:footerReference w:type="default" r:id="rId16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F5F4" w14:textId="77777777" w:rsidR="00E80A0A" w:rsidRDefault="00E80A0A" w:rsidP="006670AF">
      <w:pPr>
        <w:spacing w:after="0" w:line="240" w:lineRule="auto"/>
      </w:pPr>
      <w:r>
        <w:separator/>
      </w:r>
    </w:p>
  </w:endnote>
  <w:endnote w:type="continuationSeparator" w:id="0">
    <w:p w14:paraId="3C11343C" w14:textId="77777777" w:rsidR="00E80A0A" w:rsidRDefault="00E80A0A" w:rsidP="006670AF">
      <w:pPr>
        <w:spacing w:after="0" w:line="240" w:lineRule="auto"/>
      </w:pPr>
      <w:r>
        <w:continuationSeparator/>
      </w:r>
    </w:p>
  </w:endnote>
  <w:endnote w:type="continuationNotice" w:id="1">
    <w:p w14:paraId="56660A99" w14:textId="77777777" w:rsidR="00E80A0A" w:rsidRDefault="00E80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vorit Std">
    <w:altName w:val="Calibri"/>
    <w:panose1 w:val="00000000000000000000"/>
    <w:charset w:val="00"/>
    <w:family w:val="modern"/>
    <w:notTrueType/>
    <w:pitch w:val="variable"/>
    <w:sig w:usb0="A000002F" w:usb1="5001A4F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68AB7491" w14:textId="77777777" w:rsidTr="3055A9A5">
      <w:tc>
        <w:tcPr>
          <w:tcW w:w="3213" w:type="dxa"/>
        </w:tcPr>
        <w:p w14:paraId="74AE7E54" w14:textId="77777777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65315E70" w14:textId="77777777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3200EDB1" w14:textId="77777777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14A3D3A4" w14:textId="77777777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77B0" w14:textId="77777777" w:rsidR="00E80A0A" w:rsidRDefault="00E80A0A" w:rsidP="006670AF">
      <w:pPr>
        <w:spacing w:after="0" w:line="240" w:lineRule="auto"/>
      </w:pPr>
      <w:r>
        <w:separator/>
      </w:r>
    </w:p>
  </w:footnote>
  <w:footnote w:type="continuationSeparator" w:id="0">
    <w:p w14:paraId="2BD62743" w14:textId="77777777" w:rsidR="00E80A0A" w:rsidRDefault="00E80A0A" w:rsidP="006670AF">
      <w:pPr>
        <w:spacing w:after="0" w:line="240" w:lineRule="auto"/>
      </w:pPr>
      <w:r>
        <w:continuationSeparator/>
      </w:r>
    </w:p>
  </w:footnote>
  <w:footnote w:type="continuationNotice" w:id="1">
    <w:p w14:paraId="77152A6A" w14:textId="77777777" w:rsidR="00E80A0A" w:rsidRDefault="00E80A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0E84" w14:textId="77777777" w:rsidR="001B2BB2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43C5FA8" wp14:editId="4AB642D6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4B8FF" w14:textId="77777777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5559B659" w14:textId="079C1EC5" w:rsidR="001B2BB2" w:rsidRPr="003C3465" w:rsidRDefault="001B2BB2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3C3465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3C3465">
      <w:rPr>
        <w:rFonts w:ascii="Helvetica" w:hAnsi="Helvetica" w:cs="Helvetica"/>
        <w:sz w:val="20"/>
        <w:szCs w:val="20"/>
        <w:lang w:val="de-DE"/>
      </w:rPr>
      <w:t xml:space="preserve"> +44 </w:t>
    </w:r>
    <w:r w:rsidR="00F27F57">
      <w:rPr>
        <w:rFonts w:ascii="Helvetica" w:hAnsi="Helvetica" w:cs="Helvetica"/>
        <w:sz w:val="20"/>
        <w:szCs w:val="20"/>
        <w:lang w:val="de-DE"/>
      </w:rPr>
      <w:t>(</w:t>
    </w:r>
    <w:r w:rsidR="00F27F57" w:rsidRPr="00990336">
      <w:rPr>
        <w:lang w:val="de-DE"/>
      </w:rPr>
      <w:t xml:space="preserve">0)3301 756940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E:</w:t>
    </w:r>
    <w:r w:rsidR="009921AF">
      <w:rPr>
        <w:rFonts w:ascii="Helvetica" w:hAnsi="Helvetica" w:cs="Helvetica"/>
        <w:b/>
        <w:bCs/>
        <w:sz w:val="20"/>
        <w:szCs w:val="20"/>
        <w:lang w:val="de-DE"/>
      </w:rPr>
      <w:t xml:space="preserve"> pr@mg.co.uk</w:t>
    </w:r>
    <w:r w:rsidRPr="003C3465">
      <w:rPr>
        <w:rFonts w:ascii="Helvetica" w:hAnsi="Helvetica" w:cs="Helvetica"/>
        <w:sz w:val="20"/>
        <w:szCs w:val="20"/>
        <w:lang w:val="de-DE"/>
      </w:rPr>
      <w:t xml:space="preserve">  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6DB55882" w14:textId="77777777" w:rsidR="001B2BB2" w:rsidRPr="006670AF" w:rsidRDefault="001B2BB2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07BD3A" wp14:editId="50F35554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37540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18A9E"/>
    <w:multiLevelType w:val="hybridMultilevel"/>
    <w:tmpl w:val="39AE2B6C"/>
    <w:lvl w:ilvl="0" w:tplc="3848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5645">
    <w:abstractNumId w:val="0"/>
  </w:num>
  <w:num w:numId="2" w16cid:durableId="1885485481">
    <w:abstractNumId w:val="4"/>
  </w:num>
  <w:num w:numId="3" w16cid:durableId="1797485521">
    <w:abstractNumId w:val="1"/>
  </w:num>
  <w:num w:numId="4" w16cid:durableId="81027260">
    <w:abstractNumId w:val="2"/>
  </w:num>
  <w:num w:numId="5" w16cid:durableId="265969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109FD"/>
    <w:rsid w:val="00013361"/>
    <w:rsid w:val="000144C0"/>
    <w:rsid w:val="00014B76"/>
    <w:rsid w:val="0001552E"/>
    <w:rsid w:val="0001554C"/>
    <w:rsid w:val="000176F0"/>
    <w:rsid w:val="00017786"/>
    <w:rsid w:val="000206AF"/>
    <w:rsid w:val="0002188D"/>
    <w:rsid w:val="00022457"/>
    <w:rsid w:val="00022609"/>
    <w:rsid w:val="000236E3"/>
    <w:rsid w:val="0002548A"/>
    <w:rsid w:val="00025ECC"/>
    <w:rsid w:val="00031DAC"/>
    <w:rsid w:val="00033555"/>
    <w:rsid w:val="00034304"/>
    <w:rsid w:val="00034FC1"/>
    <w:rsid w:val="000356AD"/>
    <w:rsid w:val="00035F08"/>
    <w:rsid w:val="00036832"/>
    <w:rsid w:val="00036B0E"/>
    <w:rsid w:val="00040145"/>
    <w:rsid w:val="00042EDB"/>
    <w:rsid w:val="00043D47"/>
    <w:rsid w:val="00044180"/>
    <w:rsid w:val="00044967"/>
    <w:rsid w:val="000458C9"/>
    <w:rsid w:val="00050A02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702F"/>
    <w:rsid w:val="00067E42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852"/>
    <w:rsid w:val="000A70F4"/>
    <w:rsid w:val="000B0E15"/>
    <w:rsid w:val="000B1515"/>
    <w:rsid w:val="000B1521"/>
    <w:rsid w:val="000B2168"/>
    <w:rsid w:val="000B3C9F"/>
    <w:rsid w:val="000B4138"/>
    <w:rsid w:val="000B5335"/>
    <w:rsid w:val="000B7521"/>
    <w:rsid w:val="000C0C0F"/>
    <w:rsid w:val="000C434C"/>
    <w:rsid w:val="000C4B41"/>
    <w:rsid w:val="000C516F"/>
    <w:rsid w:val="000C737D"/>
    <w:rsid w:val="000D0239"/>
    <w:rsid w:val="000D0BB3"/>
    <w:rsid w:val="000D2505"/>
    <w:rsid w:val="000D267A"/>
    <w:rsid w:val="000D28E3"/>
    <w:rsid w:val="000D46C8"/>
    <w:rsid w:val="000D5D26"/>
    <w:rsid w:val="000D6163"/>
    <w:rsid w:val="000E24DD"/>
    <w:rsid w:val="000E556D"/>
    <w:rsid w:val="000E57D3"/>
    <w:rsid w:val="000E5811"/>
    <w:rsid w:val="000E7202"/>
    <w:rsid w:val="000F1A55"/>
    <w:rsid w:val="000F2905"/>
    <w:rsid w:val="000F468B"/>
    <w:rsid w:val="000F4E17"/>
    <w:rsid w:val="000F59B6"/>
    <w:rsid w:val="000F7DCE"/>
    <w:rsid w:val="00100325"/>
    <w:rsid w:val="00100ADE"/>
    <w:rsid w:val="00104A29"/>
    <w:rsid w:val="00104AB0"/>
    <w:rsid w:val="00105F6E"/>
    <w:rsid w:val="00114DFF"/>
    <w:rsid w:val="00115C35"/>
    <w:rsid w:val="00115C5E"/>
    <w:rsid w:val="001168DA"/>
    <w:rsid w:val="00116ABD"/>
    <w:rsid w:val="001207FF"/>
    <w:rsid w:val="00121444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355"/>
    <w:rsid w:val="00132451"/>
    <w:rsid w:val="00133D27"/>
    <w:rsid w:val="00136EAD"/>
    <w:rsid w:val="00142237"/>
    <w:rsid w:val="00143AB6"/>
    <w:rsid w:val="00145063"/>
    <w:rsid w:val="001458C4"/>
    <w:rsid w:val="00145C7F"/>
    <w:rsid w:val="00151A4A"/>
    <w:rsid w:val="001533B4"/>
    <w:rsid w:val="00154F64"/>
    <w:rsid w:val="00155003"/>
    <w:rsid w:val="001556A0"/>
    <w:rsid w:val="00155754"/>
    <w:rsid w:val="00156206"/>
    <w:rsid w:val="0015621C"/>
    <w:rsid w:val="00157938"/>
    <w:rsid w:val="00157A9C"/>
    <w:rsid w:val="001709EB"/>
    <w:rsid w:val="00170BB9"/>
    <w:rsid w:val="00170D85"/>
    <w:rsid w:val="00171B42"/>
    <w:rsid w:val="001737C1"/>
    <w:rsid w:val="0017510E"/>
    <w:rsid w:val="001758D5"/>
    <w:rsid w:val="001762E4"/>
    <w:rsid w:val="00176B4D"/>
    <w:rsid w:val="00176B96"/>
    <w:rsid w:val="00176FBD"/>
    <w:rsid w:val="00177B4C"/>
    <w:rsid w:val="00181077"/>
    <w:rsid w:val="001822FD"/>
    <w:rsid w:val="001825D0"/>
    <w:rsid w:val="00183A34"/>
    <w:rsid w:val="001850F6"/>
    <w:rsid w:val="00185B80"/>
    <w:rsid w:val="001865A0"/>
    <w:rsid w:val="0018715A"/>
    <w:rsid w:val="00187881"/>
    <w:rsid w:val="00187DE1"/>
    <w:rsid w:val="00192224"/>
    <w:rsid w:val="00196053"/>
    <w:rsid w:val="00197940"/>
    <w:rsid w:val="001A0829"/>
    <w:rsid w:val="001A0CCE"/>
    <w:rsid w:val="001A0DB6"/>
    <w:rsid w:val="001A156D"/>
    <w:rsid w:val="001A18FC"/>
    <w:rsid w:val="001A1C0C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BB2"/>
    <w:rsid w:val="001B3711"/>
    <w:rsid w:val="001B4395"/>
    <w:rsid w:val="001B642A"/>
    <w:rsid w:val="001B6B39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647D"/>
    <w:rsid w:val="001D681C"/>
    <w:rsid w:val="001D6F47"/>
    <w:rsid w:val="001D76C1"/>
    <w:rsid w:val="001E07DE"/>
    <w:rsid w:val="001E1739"/>
    <w:rsid w:val="001E2913"/>
    <w:rsid w:val="001E337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382A"/>
    <w:rsid w:val="002045A9"/>
    <w:rsid w:val="0020460F"/>
    <w:rsid w:val="002057D9"/>
    <w:rsid w:val="00205F6F"/>
    <w:rsid w:val="00211F25"/>
    <w:rsid w:val="00212515"/>
    <w:rsid w:val="00213366"/>
    <w:rsid w:val="0021373A"/>
    <w:rsid w:val="002150E9"/>
    <w:rsid w:val="00216086"/>
    <w:rsid w:val="0021638F"/>
    <w:rsid w:val="00220031"/>
    <w:rsid w:val="002201DA"/>
    <w:rsid w:val="00220FF6"/>
    <w:rsid w:val="002236A6"/>
    <w:rsid w:val="00224FEA"/>
    <w:rsid w:val="00226E2E"/>
    <w:rsid w:val="002273DA"/>
    <w:rsid w:val="002300B8"/>
    <w:rsid w:val="002312BC"/>
    <w:rsid w:val="002319EC"/>
    <w:rsid w:val="00234E8D"/>
    <w:rsid w:val="00236220"/>
    <w:rsid w:val="002365EF"/>
    <w:rsid w:val="002367FA"/>
    <w:rsid w:val="00240362"/>
    <w:rsid w:val="00242425"/>
    <w:rsid w:val="00245588"/>
    <w:rsid w:val="002473BC"/>
    <w:rsid w:val="002475E5"/>
    <w:rsid w:val="002501C3"/>
    <w:rsid w:val="00252EC2"/>
    <w:rsid w:val="002539DC"/>
    <w:rsid w:val="00253FC2"/>
    <w:rsid w:val="0025529A"/>
    <w:rsid w:val="00256891"/>
    <w:rsid w:val="0025703F"/>
    <w:rsid w:val="00257737"/>
    <w:rsid w:val="00261075"/>
    <w:rsid w:val="00263173"/>
    <w:rsid w:val="002631F5"/>
    <w:rsid w:val="0026324A"/>
    <w:rsid w:val="002644D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4726"/>
    <w:rsid w:val="002751AF"/>
    <w:rsid w:val="002751BB"/>
    <w:rsid w:val="0027653E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4209"/>
    <w:rsid w:val="0029510F"/>
    <w:rsid w:val="00295875"/>
    <w:rsid w:val="002968D8"/>
    <w:rsid w:val="00297924"/>
    <w:rsid w:val="002A1A8B"/>
    <w:rsid w:val="002A2328"/>
    <w:rsid w:val="002A68DE"/>
    <w:rsid w:val="002A7879"/>
    <w:rsid w:val="002A7CD6"/>
    <w:rsid w:val="002B0B8C"/>
    <w:rsid w:val="002B290E"/>
    <w:rsid w:val="002B3F06"/>
    <w:rsid w:val="002B4500"/>
    <w:rsid w:val="002B4EE8"/>
    <w:rsid w:val="002B7A76"/>
    <w:rsid w:val="002C1B23"/>
    <w:rsid w:val="002C341C"/>
    <w:rsid w:val="002C465D"/>
    <w:rsid w:val="002C6B40"/>
    <w:rsid w:val="002D5B3F"/>
    <w:rsid w:val="002D698E"/>
    <w:rsid w:val="002E0653"/>
    <w:rsid w:val="002E1860"/>
    <w:rsid w:val="002E317F"/>
    <w:rsid w:val="002E6DD5"/>
    <w:rsid w:val="002E7AF1"/>
    <w:rsid w:val="002F2B7D"/>
    <w:rsid w:val="002F4B18"/>
    <w:rsid w:val="002F4C62"/>
    <w:rsid w:val="002F5746"/>
    <w:rsid w:val="002F5DD7"/>
    <w:rsid w:val="002F67A1"/>
    <w:rsid w:val="002F6B8C"/>
    <w:rsid w:val="0030025C"/>
    <w:rsid w:val="003003BB"/>
    <w:rsid w:val="00300BD2"/>
    <w:rsid w:val="00301110"/>
    <w:rsid w:val="003011E5"/>
    <w:rsid w:val="00301B8A"/>
    <w:rsid w:val="00301F73"/>
    <w:rsid w:val="00302687"/>
    <w:rsid w:val="00302900"/>
    <w:rsid w:val="0030492F"/>
    <w:rsid w:val="003059CD"/>
    <w:rsid w:val="00305D73"/>
    <w:rsid w:val="00310565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20A07"/>
    <w:rsid w:val="00321579"/>
    <w:rsid w:val="00321BA9"/>
    <w:rsid w:val="0032211B"/>
    <w:rsid w:val="003224D7"/>
    <w:rsid w:val="00322584"/>
    <w:rsid w:val="00322E9D"/>
    <w:rsid w:val="00324766"/>
    <w:rsid w:val="0032653B"/>
    <w:rsid w:val="003274EC"/>
    <w:rsid w:val="00327BBD"/>
    <w:rsid w:val="00330BC6"/>
    <w:rsid w:val="00333C2D"/>
    <w:rsid w:val="00335C60"/>
    <w:rsid w:val="00337F33"/>
    <w:rsid w:val="00340135"/>
    <w:rsid w:val="00340978"/>
    <w:rsid w:val="00342893"/>
    <w:rsid w:val="00342943"/>
    <w:rsid w:val="003429FB"/>
    <w:rsid w:val="00343CF1"/>
    <w:rsid w:val="00344750"/>
    <w:rsid w:val="00344CE0"/>
    <w:rsid w:val="00345620"/>
    <w:rsid w:val="00345982"/>
    <w:rsid w:val="00347092"/>
    <w:rsid w:val="00351A0C"/>
    <w:rsid w:val="00352A94"/>
    <w:rsid w:val="00353E10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1CA1"/>
    <w:rsid w:val="003626F5"/>
    <w:rsid w:val="00370422"/>
    <w:rsid w:val="00370712"/>
    <w:rsid w:val="003715DA"/>
    <w:rsid w:val="0037538E"/>
    <w:rsid w:val="003760E6"/>
    <w:rsid w:val="00376CAA"/>
    <w:rsid w:val="003777CB"/>
    <w:rsid w:val="003804F8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924C9"/>
    <w:rsid w:val="00393F1C"/>
    <w:rsid w:val="00394029"/>
    <w:rsid w:val="0039622B"/>
    <w:rsid w:val="003970D5"/>
    <w:rsid w:val="00397861"/>
    <w:rsid w:val="003A02C9"/>
    <w:rsid w:val="003A1546"/>
    <w:rsid w:val="003A1C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D3F"/>
    <w:rsid w:val="003B3DE4"/>
    <w:rsid w:val="003B40AF"/>
    <w:rsid w:val="003B56D2"/>
    <w:rsid w:val="003C05A5"/>
    <w:rsid w:val="003C0BC8"/>
    <w:rsid w:val="003C1EFC"/>
    <w:rsid w:val="003C3465"/>
    <w:rsid w:val="003C4024"/>
    <w:rsid w:val="003C6997"/>
    <w:rsid w:val="003C7746"/>
    <w:rsid w:val="003D0067"/>
    <w:rsid w:val="003D0454"/>
    <w:rsid w:val="003D14E1"/>
    <w:rsid w:val="003D15C1"/>
    <w:rsid w:val="003D2714"/>
    <w:rsid w:val="003D691E"/>
    <w:rsid w:val="003D71FD"/>
    <w:rsid w:val="003D7399"/>
    <w:rsid w:val="003E0AD0"/>
    <w:rsid w:val="003E25D6"/>
    <w:rsid w:val="003E34C2"/>
    <w:rsid w:val="003E4257"/>
    <w:rsid w:val="003E43A1"/>
    <w:rsid w:val="003E6EEE"/>
    <w:rsid w:val="003F183A"/>
    <w:rsid w:val="003F280F"/>
    <w:rsid w:val="003F2AE2"/>
    <w:rsid w:val="003F5458"/>
    <w:rsid w:val="003F5FCE"/>
    <w:rsid w:val="003F7AEC"/>
    <w:rsid w:val="0040045C"/>
    <w:rsid w:val="00400707"/>
    <w:rsid w:val="0040100B"/>
    <w:rsid w:val="00402698"/>
    <w:rsid w:val="00402C41"/>
    <w:rsid w:val="00404E0B"/>
    <w:rsid w:val="0040501C"/>
    <w:rsid w:val="004052FB"/>
    <w:rsid w:val="00407E59"/>
    <w:rsid w:val="00410FD2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767"/>
    <w:rsid w:val="00420DB2"/>
    <w:rsid w:val="0042124E"/>
    <w:rsid w:val="00421707"/>
    <w:rsid w:val="00422C17"/>
    <w:rsid w:val="0042433C"/>
    <w:rsid w:val="00425447"/>
    <w:rsid w:val="004254AE"/>
    <w:rsid w:val="004336B2"/>
    <w:rsid w:val="00434212"/>
    <w:rsid w:val="00434867"/>
    <w:rsid w:val="00434FCB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67C"/>
    <w:rsid w:val="00455B78"/>
    <w:rsid w:val="00457B65"/>
    <w:rsid w:val="00462560"/>
    <w:rsid w:val="00462E1E"/>
    <w:rsid w:val="00463DB0"/>
    <w:rsid w:val="00463F0F"/>
    <w:rsid w:val="00464379"/>
    <w:rsid w:val="00467246"/>
    <w:rsid w:val="004676F5"/>
    <w:rsid w:val="004731D5"/>
    <w:rsid w:val="00473819"/>
    <w:rsid w:val="0047587A"/>
    <w:rsid w:val="00475ED0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4F6"/>
    <w:rsid w:val="00496975"/>
    <w:rsid w:val="00496EB4"/>
    <w:rsid w:val="004A1095"/>
    <w:rsid w:val="004A18F0"/>
    <w:rsid w:val="004A2C86"/>
    <w:rsid w:val="004A334B"/>
    <w:rsid w:val="004A42E1"/>
    <w:rsid w:val="004A60F6"/>
    <w:rsid w:val="004A62E6"/>
    <w:rsid w:val="004A6346"/>
    <w:rsid w:val="004B1262"/>
    <w:rsid w:val="004B13CF"/>
    <w:rsid w:val="004B30B0"/>
    <w:rsid w:val="004B3ADF"/>
    <w:rsid w:val="004B499E"/>
    <w:rsid w:val="004B4AA2"/>
    <w:rsid w:val="004B57E8"/>
    <w:rsid w:val="004B6F7E"/>
    <w:rsid w:val="004C0112"/>
    <w:rsid w:val="004C079E"/>
    <w:rsid w:val="004C3012"/>
    <w:rsid w:val="004C33FB"/>
    <w:rsid w:val="004C3ED6"/>
    <w:rsid w:val="004C3EEF"/>
    <w:rsid w:val="004C497F"/>
    <w:rsid w:val="004C4A17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26E"/>
    <w:rsid w:val="004E7AC0"/>
    <w:rsid w:val="004F1724"/>
    <w:rsid w:val="004F1997"/>
    <w:rsid w:val="004F269E"/>
    <w:rsid w:val="004F36F6"/>
    <w:rsid w:val="004F3D23"/>
    <w:rsid w:val="004F4B87"/>
    <w:rsid w:val="004F4DE2"/>
    <w:rsid w:val="004F4FEA"/>
    <w:rsid w:val="004F526D"/>
    <w:rsid w:val="005015C5"/>
    <w:rsid w:val="0050434B"/>
    <w:rsid w:val="00505D29"/>
    <w:rsid w:val="005071D0"/>
    <w:rsid w:val="00510B4A"/>
    <w:rsid w:val="00510D4D"/>
    <w:rsid w:val="00511115"/>
    <w:rsid w:val="005113A7"/>
    <w:rsid w:val="00511D7B"/>
    <w:rsid w:val="00514821"/>
    <w:rsid w:val="00515D1D"/>
    <w:rsid w:val="005174E2"/>
    <w:rsid w:val="005202F4"/>
    <w:rsid w:val="0052133D"/>
    <w:rsid w:val="005217A1"/>
    <w:rsid w:val="00521C22"/>
    <w:rsid w:val="00522BD2"/>
    <w:rsid w:val="005239E6"/>
    <w:rsid w:val="00527B06"/>
    <w:rsid w:val="005304F4"/>
    <w:rsid w:val="005311BC"/>
    <w:rsid w:val="00531514"/>
    <w:rsid w:val="00531566"/>
    <w:rsid w:val="00531838"/>
    <w:rsid w:val="00531FE8"/>
    <w:rsid w:val="00537CAD"/>
    <w:rsid w:val="00541514"/>
    <w:rsid w:val="005419E9"/>
    <w:rsid w:val="00541EB1"/>
    <w:rsid w:val="005427AD"/>
    <w:rsid w:val="005440C8"/>
    <w:rsid w:val="00545300"/>
    <w:rsid w:val="00550BD4"/>
    <w:rsid w:val="00550EA9"/>
    <w:rsid w:val="00552E27"/>
    <w:rsid w:val="00553C16"/>
    <w:rsid w:val="005540F3"/>
    <w:rsid w:val="00554279"/>
    <w:rsid w:val="005558DA"/>
    <w:rsid w:val="005562C6"/>
    <w:rsid w:val="00556AEA"/>
    <w:rsid w:val="00557005"/>
    <w:rsid w:val="0055737E"/>
    <w:rsid w:val="005607D3"/>
    <w:rsid w:val="00560E6C"/>
    <w:rsid w:val="005611D6"/>
    <w:rsid w:val="00562C72"/>
    <w:rsid w:val="00564584"/>
    <w:rsid w:val="00564691"/>
    <w:rsid w:val="00564C68"/>
    <w:rsid w:val="00565F16"/>
    <w:rsid w:val="0056685E"/>
    <w:rsid w:val="00567525"/>
    <w:rsid w:val="00567FE3"/>
    <w:rsid w:val="00571817"/>
    <w:rsid w:val="005720FE"/>
    <w:rsid w:val="0057229F"/>
    <w:rsid w:val="00573BE7"/>
    <w:rsid w:val="00573D51"/>
    <w:rsid w:val="00574F78"/>
    <w:rsid w:val="0057515C"/>
    <w:rsid w:val="00581B81"/>
    <w:rsid w:val="00582391"/>
    <w:rsid w:val="005836D3"/>
    <w:rsid w:val="005842F6"/>
    <w:rsid w:val="00587BFB"/>
    <w:rsid w:val="00592DE0"/>
    <w:rsid w:val="00595A06"/>
    <w:rsid w:val="00595BE2"/>
    <w:rsid w:val="00595BE8"/>
    <w:rsid w:val="005973D0"/>
    <w:rsid w:val="005A0562"/>
    <w:rsid w:val="005A103B"/>
    <w:rsid w:val="005A27AA"/>
    <w:rsid w:val="005A42B3"/>
    <w:rsid w:val="005A678A"/>
    <w:rsid w:val="005A6BD8"/>
    <w:rsid w:val="005A795A"/>
    <w:rsid w:val="005B050D"/>
    <w:rsid w:val="005B11E1"/>
    <w:rsid w:val="005B1C0E"/>
    <w:rsid w:val="005B3974"/>
    <w:rsid w:val="005B655D"/>
    <w:rsid w:val="005B6F16"/>
    <w:rsid w:val="005B7807"/>
    <w:rsid w:val="005B7906"/>
    <w:rsid w:val="005B7D6B"/>
    <w:rsid w:val="005C00EE"/>
    <w:rsid w:val="005C125E"/>
    <w:rsid w:val="005C19A2"/>
    <w:rsid w:val="005C1C68"/>
    <w:rsid w:val="005C204A"/>
    <w:rsid w:val="005C35A9"/>
    <w:rsid w:val="005C3F2F"/>
    <w:rsid w:val="005C3F9B"/>
    <w:rsid w:val="005C47DD"/>
    <w:rsid w:val="005C4AFA"/>
    <w:rsid w:val="005C6582"/>
    <w:rsid w:val="005C679C"/>
    <w:rsid w:val="005C70B6"/>
    <w:rsid w:val="005C79CD"/>
    <w:rsid w:val="005C7E56"/>
    <w:rsid w:val="005D2BEE"/>
    <w:rsid w:val="005D3836"/>
    <w:rsid w:val="005E306E"/>
    <w:rsid w:val="005E4749"/>
    <w:rsid w:val="005E572E"/>
    <w:rsid w:val="005E605E"/>
    <w:rsid w:val="005E607F"/>
    <w:rsid w:val="005F00F5"/>
    <w:rsid w:val="005F40A2"/>
    <w:rsid w:val="005F5648"/>
    <w:rsid w:val="005F7482"/>
    <w:rsid w:val="006022A2"/>
    <w:rsid w:val="00602FF1"/>
    <w:rsid w:val="00604376"/>
    <w:rsid w:val="00604EA4"/>
    <w:rsid w:val="00606952"/>
    <w:rsid w:val="00610701"/>
    <w:rsid w:val="00611BEB"/>
    <w:rsid w:val="00612DC5"/>
    <w:rsid w:val="00614130"/>
    <w:rsid w:val="00620546"/>
    <w:rsid w:val="00620BB4"/>
    <w:rsid w:val="00622739"/>
    <w:rsid w:val="00624002"/>
    <w:rsid w:val="00627C68"/>
    <w:rsid w:val="006349C9"/>
    <w:rsid w:val="00636A8E"/>
    <w:rsid w:val="00641F10"/>
    <w:rsid w:val="00642251"/>
    <w:rsid w:val="00642531"/>
    <w:rsid w:val="00646716"/>
    <w:rsid w:val="006500FC"/>
    <w:rsid w:val="00651EFE"/>
    <w:rsid w:val="0065251F"/>
    <w:rsid w:val="00652BE2"/>
    <w:rsid w:val="00654D73"/>
    <w:rsid w:val="006557BF"/>
    <w:rsid w:val="00656374"/>
    <w:rsid w:val="00656C65"/>
    <w:rsid w:val="00660BC7"/>
    <w:rsid w:val="006639BC"/>
    <w:rsid w:val="00663F3C"/>
    <w:rsid w:val="00664C36"/>
    <w:rsid w:val="006670AF"/>
    <w:rsid w:val="006703E3"/>
    <w:rsid w:val="00670E85"/>
    <w:rsid w:val="006748F0"/>
    <w:rsid w:val="0067590F"/>
    <w:rsid w:val="00676F5D"/>
    <w:rsid w:val="006778C1"/>
    <w:rsid w:val="00680324"/>
    <w:rsid w:val="0068185D"/>
    <w:rsid w:val="006843FB"/>
    <w:rsid w:val="006850B7"/>
    <w:rsid w:val="00685B76"/>
    <w:rsid w:val="00685FC5"/>
    <w:rsid w:val="00686C18"/>
    <w:rsid w:val="00687EBF"/>
    <w:rsid w:val="00693101"/>
    <w:rsid w:val="00693376"/>
    <w:rsid w:val="00693378"/>
    <w:rsid w:val="00693850"/>
    <w:rsid w:val="00693AEB"/>
    <w:rsid w:val="00694C56"/>
    <w:rsid w:val="00694DA6"/>
    <w:rsid w:val="006A1061"/>
    <w:rsid w:val="006A1299"/>
    <w:rsid w:val="006A1803"/>
    <w:rsid w:val="006A26DB"/>
    <w:rsid w:val="006A4139"/>
    <w:rsid w:val="006A62B6"/>
    <w:rsid w:val="006A6835"/>
    <w:rsid w:val="006A6D09"/>
    <w:rsid w:val="006A7047"/>
    <w:rsid w:val="006B00DE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D037A"/>
    <w:rsid w:val="006D097D"/>
    <w:rsid w:val="006D0ACC"/>
    <w:rsid w:val="006D1E18"/>
    <w:rsid w:val="006D24BF"/>
    <w:rsid w:val="006D34DC"/>
    <w:rsid w:val="006D3973"/>
    <w:rsid w:val="006D4992"/>
    <w:rsid w:val="006D4CB2"/>
    <w:rsid w:val="006D61BE"/>
    <w:rsid w:val="006D61E7"/>
    <w:rsid w:val="006D77FD"/>
    <w:rsid w:val="006E0E96"/>
    <w:rsid w:val="006E1DAA"/>
    <w:rsid w:val="006E5336"/>
    <w:rsid w:val="006E740C"/>
    <w:rsid w:val="006E7D9C"/>
    <w:rsid w:val="006F00AC"/>
    <w:rsid w:val="006F130A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1E2E"/>
    <w:rsid w:val="007120AF"/>
    <w:rsid w:val="00714624"/>
    <w:rsid w:val="00714B01"/>
    <w:rsid w:val="00715778"/>
    <w:rsid w:val="00715BBD"/>
    <w:rsid w:val="00716189"/>
    <w:rsid w:val="00716C78"/>
    <w:rsid w:val="00717342"/>
    <w:rsid w:val="00721E60"/>
    <w:rsid w:val="00722BBE"/>
    <w:rsid w:val="0072427B"/>
    <w:rsid w:val="007256AB"/>
    <w:rsid w:val="00725D2A"/>
    <w:rsid w:val="00726E64"/>
    <w:rsid w:val="007304A3"/>
    <w:rsid w:val="007306CD"/>
    <w:rsid w:val="0073356C"/>
    <w:rsid w:val="007341D3"/>
    <w:rsid w:val="007348D2"/>
    <w:rsid w:val="00734E88"/>
    <w:rsid w:val="00736BB9"/>
    <w:rsid w:val="007376C5"/>
    <w:rsid w:val="00740EE6"/>
    <w:rsid w:val="00741730"/>
    <w:rsid w:val="00741FC2"/>
    <w:rsid w:val="00745A05"/>
    <w:rsid w:val="0074683A"/>
    <w:rsid w:val="00747627"/>
    <w:rsid w:val="00747C29"/>
    <w:rsid w:val="007506F8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ABE"/>
    <w:rsid w:val="0076023A"/>
    <w:rsid w:val="00761DAB"/>
    <w:rsid w:val="00763A60"/>
    <w:rsid w:val="00763C7B"/>
    <w:rsid w:val="00763ED9"/>
    <w:rsid w:val="0076402C"/>
    <w:rsid w:val="00765622"/>
    <w:rsid w:val="00765CE1"/>
    <w:rsid w:val="00766F10"/>
    <w:rsid w:val="0076772D"/>
    <w:rsid w:val="0077181C"/>
    <w:rsid w:val="00771CFA"/>
    <w:rsid w:val="00772277"/>
    <w:rsid w:val="00772725"/>
    <w:rsid w:val="00773BC3"/>
    <w:rsid w:val="00774583"/>
    <w:rsid w:val="0077479D"/>
    <w:rsid w:val="007753F9"/>
    <w:rsid w:val="00777307"/>
    <w:rsid w:val="00777B2C"/>
    <w:rsid w:val="00777C21"/>
    <w:rsid w:val="00777C62"/>
    <w:rsid w:val="00780092"/>
    <w:rsid w:val="0078210E"/>
    <w:rsid w:val="007839F8"/>
    <w:rsid w:val="00785D08"/>
    <w:rsid w:val="00786928"/>
    <w:rsid w:val="00787440"/>
    <w:rsid w:val="00787E06"/>
    <w:rsid w:val="00790815"/>
    <w:rsid w:val="007910A2"/>
    <w:rsid w:val="00791C1C"/>
    <w:rsid w:val="0079257C"/>
    <w:rsid w:val="0079370A"/>
    <w:rsid w:val="0079386C"/>
    <w:rsid w:val="007939B9"/>
    <w:rsid w:val="0079547D"/>
    <w:rsid w:val="00796D4E"/>
    <w:rsid w:val="007975B8"/>
    <w:rsid w:val="007976B9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2298"/>
    <w:rsid w:val="007B3EDA"/>
    <w:rsid w:val="007B7F29"/>
    <w:rsid w:val="007C08B5"/>
    <w:rsid w:val="007C1C25"/>
    <w:rsid w:val="007C59DF"/>
    <w:rsid w:val="007C5A6F"/>
    <w:rsid w:val="007C5CE8"/>
    <w:rsid w:val="007C70B0"/>
    <w:rsid w:val="007C7211"/>
    <w:rsid w:val="007C72E9"/>
    <w:rsid w:val="007C7992"/>
    <w:rsid w:val="007D0FCC"/>
    <w:rsid w:val="007D36CB"/>
    <w:rsid w:val="007D6E6F"/>
    <w:rsid w:val="007D7F3E"/>
    <w:rsid w:val="007E0B4B"/>
    <w:rsid w:val="007E11FC"/>
    <w:rsid w:val="007E1B0B"/>
    <w:rsid w:val="007E1D4B"/>
    <w:rsid w:val="007E299B"/>
    <w:rsid w:val="007E2F4A"/>
    <w:rsid w:val="007E3205"/>
    <w:rsid w:val="007E3350"/>
    <w:rsid w:val="007E3743"/>
    <w:rsid w:val="007E5ECF"/>
    <w:rsid w:val="007E66A8"/>
    <w:rsid w:val="007E6B7A"/>
    <w:rsid w:val="007F0F34"/>
    <w:rsid w:val="007F1573"/>
    <w:rsid w:val="007F2208"/>
    <w:rsid w:val="007F322C"/>
    <w:rsid w:val="007F4356"/>
    <w:rsid w:val="007F45E0"/>
    <w:rsid w:val="007F5360"/>
    <w:rsid w:val="007F5E0F"/>
    <w:rsid w:val="007F70A5"/>
    <w:rsid w:val="007F7130"/>
    <w:rsid w:val="007F7654"/>
    <w:rsid w:val="00801736"/>
    <w:rsid w:val="00801CF6"/>
    <w:rsid w:val="0080203A"/>
    <w:rsid w:val="00804B63"/>
    <w:rsid w:val="008069A7"/>
    <w:rsid w:val="008076E1"/>
    <w:rsid w:val="008100FB"/>
    <w:rsid w:val="0081081A"/>
    <w:rsid w:val="00813650"/>
    <w:rsid w:val="00816DB4"/>
    <w:rsid w:val="00817B78"/>
    <w:rsid w:val="008203D0"/>
    <w:rsid w:val="008211A6"/>
    <w:rsid w:val="00823C15"/>
    <w:rsid w:val="00826CFA"/>
    <w:rsid w:val="00832563"/>
    <w:rsid w:val="00832C06"/>
    <w:rsid w:val="008352CB"/>
    <w:rsid w:val="008359E5"/>
    <w:rsid w:val="00835DCC"/>
    <w:rsid w:val="008367C0"/>
    <w:rsid w:val="00837571"/>
    <w:rsid w:val="00840A25"/>
    <w:rsid w:val="00840AB4"/>
    <w:rsid w:val="0084100E"/>
    <w:rsid w:val="00841D08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5371"/>
    <w:rsid w:val="00855E89"/>
    <w:rsid w:val="00856E78"/>
    <w:rsid w:val="008577D4"/>
    <w:rsid w:val="00857AC5"/>
    <w:rsid w:val="00857D6F"/>
    <w:rsid w:val="0086043C"/>
    <w:rsid w:val="008609CD"/>
    <w:rsid w:val="00860BD4"/>
    <w:rsid w:val="00864075"/>
    <w:rsid w:val="00865288"/>
    <w:rsid w:val="00865576"/>
    <w:rsid w:val="00870574"/>
    <w:rsid w:val="00871862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7574"/>
    <w:rsid w:val="00881898"/>
    <w:rsid w:val="00882600"/>
    <w:rsid w:val="00884BB2"/>
    <w:rsid w:val="008853FC"/>
    <w:rsid w:val="0088677E"/>
    <w:rsid w:val="008912CF"/>
    <w:rsid w:val="00891C1C"/>
    <w:rsid w:val="008933A4"/>
    <w:rsid w:val="008936A4"/>
    <w:rsid w:val="00893C39"/>
    <w:rsid w:val="00894950"/>
    <w:rsid w:val="008974CB"/>
    <w:rsid w:val="00897DEF"/>
    <w:rsid w:val="008A033F"/>
    <w:rsid w:val="008A1206"/>
    <w:rsid w:val="008A283D"/>
    <w:rsid w:val="008A2FB1"/>
    <w:rsid w:val="008A3882"/>
    <w:rsid w:val="008A414F"/>
    <w:rsid w:val="008A471F"/>
    <w:rsid w:val="008A6B8D"/>
    <w:rsid w:val="008A7781"/>
    <w:rsid w:val="008B154E"/>
    <w:rsid w:val="008B22D9"/>
    <w:rsid w:val="008B2403"/>
    <w:rsid w:val="008B2D98"/>
    <w:rsid w:val="008B3BFD"/>
    <w:rsid w:val="008B5AA7"/>
    <w:rsid w:val="008B5B16"/>
    <w:rsid w:val="008B5D22"/>
    <w:rsid w:val="008B7192"/>
    <w:rsid w:val="008C0373"/>
    <w:rsid w:val="008C07F5"/>
    <w:rsid w:val="008C1FBC"/>
    <w:rsid w:val="008C21AF"/>
    <w:rsid w:val="008C39ED"/>
    <w:rsid w:val="008C4274"/>
    <w:rsid w:val="008C4C02"/>
    <w:rsid w:val="008C72FE"/>
    <w:rsid w:val="008C76CB"/>
    <w:rsid w:val="008D1339"/>
    <w:rsid w:val="008D1552"/>
    <w:rsid w:val="008D1A9D"/>
    <w:rsid w:val="008D3582"/>
    <w:rsid w:val="008D3635"/>
    <w:rsid w:val="008D5DCA"/>
    <w:rsid w:val="008D5E04"/>
    <w:rsid w:val="008E07F3"/>
    <w:rsid w:val="008E21AE"/>
    <w:rsid w:val="008E229A"/>
    <w:rsid w:val="008E23D2"/>
    <w:rsid w:val="008E2FB3"/>
    <w:rsid w:val="008E5678"/>
    <w:rsid w:val="008E7549"/>
    <w:rsid w:val="008E7710"/>
    <w:rsid w:val="008E7A54"/>
    <w:rsid w:val="008F0D70"/>
    <w:rsid w:val="008F103B"/>
    <w:rsid w:val="008F1F8A"/>
    <w:rsid w:val="008F3886"/>
    <w:rsid w:val="008F4534"/>
    <w:rsid w:val="008F4B96"/>
    <w:rsid w:val="008F616F"/>
    <w:rsid w:val="00902172"/>
    <w:rsid w:val="009026B3"/>
    <w:rsid w:val="00902B26"/>
    <w:rsid w:val="00904916"/>
    <w:rsid w:val="009079B9"/>
    <w:rsid w:val="009105F8"/>
    <w:rsid w:val="009144FC"/>
    <w:rsid w:val="00914670"/>
    <w:rsid w:val="00915957"/>
    <w:rsid w:val="00915FD8"/>
    <w:rsid w:val="00917EB3"/>
    <w:rsid w:val="00923B06"/>
    <w:rsid w:val="00927F6D"/>
    <w:rsid w:val="00931545"/>
    <w:rsid w:val="009326B2"/>
    <w:rsid w:val="00933224"/>
    <w:rsid w:val="00937D54"/>
    <w:rsid w:val="00940643"/>
    <w:rsid w:val="009423D6"/>
    <w:rsid w:val="009431A9"/>
    <w:rsid w:val="00943C3A"/>
    <w:rsid w:val="009465DA"/>
    <w:rsid w:val="00946812"/>
    <w:rsid w:val="00946C9A"/>
    <w:rsid w:val="0095058F"/>
    <w:rsid w:val="00950D26"/>
    <w:rsid w:val="00951C62"/>
    <w:rsid w:val="009525CB"/>
    <w:rsid w:val="009525CF"/>
    <w:rsid w:val="00954665"/>
    <w:rsid w:val="009552FC"/>
    <w:rsid w:val="00955522"/>
    <w:rsid w:val="00955F38"/>
    <w:rsid w:val="00961522"/>
    <w:rsid w:val="00961FBF"/>
    <w:rsid w:val="00962B4B"/>
    <w:rsid w:val="00963165"/>
    <w:rsid w:val="00963FB8"/>
    <w:rsid w:val="00966437"/>
    <w:rsid w:val="00971390"/>
    <w:rsid w:val="0097321A"/>
    <w:rsid w:val="009765A8"/>
    <w:rsid w:val="00977A22"/>
    <w:rsid w:val="00977A4C"/>
    <w:rsid w:val="00982569"/>
    <w:rsid w:val="00986385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5C39"/>
    <w:rsid w:val="0099768B"/>
    <w:rsid w:val="00997711"/>
    <w:rsid w:val="00997FEC"/>
    <w:rsid w:val="009A0C3A"/>
    <w:rsid w:val="009A3647"/>
    <w:rsid w:val="009A3E6F"/>
    <w:rsid w:val="009A5A63"/>
    <w:rsid w:val="009A5ADB"/>
    <w:rsid w:val="009B0990"/>
    <w:rsid w:val="009B2B6D"/>
    <w:rsid w:val="009B4349"/>
    <w:rsid w:val="009B6652"/>
    <w:rsid w:val="009C0B64"/>
    <w:rsid w:val="009C239B"/>
    <w:rsid w:val="009C2FA3"/>
    <w:rsid w:val="009C3FE9"/>
    <w:rsid w:val="009C40EE"/>
    <w:rsid w:val="009C457B"/>
    <w:rsid w:val="009C4736"/>
    <w:rsid w:val="009C4F07"/>
    <w:rsid w:val="009C5294"/>
    <w:rsid w:val="009C53C2"/>
    <w:rsid w:val="009C6293"/>
    <w:rsid w:val="009C6730"/>
    <w:rsid w:val="009D1668"/>
    <w:rsid w:val="009D30D9"/>
    <w:rsid w:val="009D3FE5"/>
    <w:rsid w:val="009D4B36"/>
    <w:rsid w:val="009D5FDC"/>
    <w:rsid w:val="009D628F"/>
    <w:rsid w:val="009D7C8B"/>
    <w:rsid w:val="009E12A6"/>
    <w:rsid w:val="009E2FED"/>
    <w:rsid w:val="009E36A9"/>
    <w:rsid w:val="009E4B5C"/>
    <w:rsid w:val="009E4E83"/>
    <w:rsid w:val="009E51A7"/>
    <w:rsid w:val="009E5378"/>
    <w:rsid w:val="009E612D"/>
    <w:rsid w:val="009F0148"/>
    <w:rsid w:val="009F0DF5"/>
    <w:rsid w:val="009F7841"/>
    <w:rsid w:val="00A00107"/>
    <w:rsid w:val="00A0085D"/>
    <w:rsid w:val="00A023CD"/>
    <w:rsid w:val="00A02965"/>
    <w:rsid w:val="00A03D51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FF5"/>
    <w:rsid w:val="00A14188"/>
    <w:rsid w:val="00A1543C"/>
    <w:rsid w:val="00A16DC3"/>
    <w:rsid w:val="00A17A81"/>
    <w:rsid w:val="00A219DE"/>
    <w:rsid w:val="00A2523A"/>
    <w:rsid w:val="00A25244"/>
    <w:rsid w:val="00A2609C"/>
    <w:rsid w:val="00A26B49"/>
    <w:rsid w:val="00A27B7B"/>
    <w:rsid w:val="00A27CE5"/>
    <w:rsid w:val="00A27D93"/>
    <w:rsid w:val="00A333F4"/>
    <w:rsid w:val="00A337CD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B4B"/>
    <w:rsid w:val="00A44CF9"/>
    <w:rsid w:val="00A44DC5"/>
    <w:rsid w:val="00A465FC"/>
    <w:rsid w:val="00A466E4"/>
    <w:rsid w:val="00A46950"/>
    <w:rsid w:val="00A469B4"/>
    <w:rsid w:val="00A46A5B"/>
    <w:rsid w:val="00A47767"/>
    <w:rsid w:val="00A47AA6"/>
    <w:rsid w:val="00A50588"/>
    <w:rsid w:val="00A5180F"/>
    <w:rsid w:val="00A5271D"/>
    <w:rsid w:val="00A54CD0"/>
    <w:rsid w:val="00A55075"/>
    <w:rsid w:val="00A55094"/>
    <w:rsid w:val="00A57159"/>
    <w:rsid w:val="00A6050F"/>
    <w:rsid w:val="00A61225"/>
    <w:rsid w:val="00A613D5"/>
    <w:rsid w:val="00A62099"/>
    <w:rsid w:val="00A62708"/>
    <w:rsid w:val="00A62F82"/>
    <w:rsid w:val="00A63352"/>
    <w:rsid w:val="00A635B4"/>
    <w:rsid w:val="00A635FE"/>
    <w:rsid w:val="00A63BA2"/>
    <w:rsid w:val="00A645EC"/>
    <w:rsid w:val="00A6496A"/>
    <w:rsid w:val="00A64BAB"/>
    <w:rsid w:val="00A66401"/>
    <w:rsid w:val="00A67855"/>
    <w:rsid w:val="00A70098"/>
    <w:rsid w:val="00A71F3B"/>
    <w:rsid w:val="00A72467"/>
    <w:rsid w:val="00A73522"/>
    <w:rsid w:val="00A738B5"/>
    <w:rsid w:val="00A7438E"/>
    <w:rsid w:val="00A749F0"/>
    <w:rsid w:val="00A80476"/>
    <w:rsid w:val="00A819B8"/>
    <w:rsid w:val="00A82E3B"/>
    <w:rsid w:val="00A83B3D"/>
    <w:rsid w:val="00A843FA"/>
    <w:rsid w:val="00A84A2F"/>
    <w:rsid w:val="00A86276"/>
    <w:rsid w:val="00A874B9"/>
    <w:rsid w:val="00A9089E"/>
    <w:rsid w:val="00A91238"/>
    <w:rsid w:val="00A929C4"/>
    <w:rsid w:val="00A93637"/>
    <w:rsid w:val="00A943A6"/>
    <w:rsid w:val="00A94B67"/>
    <w:rsid w:val="00A9537E"/>
    <w:rsid w:val="00A953EE"/>
    <w:rsid w:val="00A96800"/>
    <w:rsid w:val="00AA3124"/>
    <w:rsid w:val="00AA7D5E"/>
    <w:rsid w:val="00AB0650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630B"/>
    <w:rsid w:val="00AB6C26"/>
    <w:rsid w:val="00AB759F"/>
    <w:rsid w:val="00AB7BF8"/>
    <w:rsid w:val="00AB7F39"/>
    <w:rsid w:val="00AC027E"/>
    <w:rsid w:val="00AC094A"/>
    <w:rsid w:val="00AC15F1"/>
    <w:rsid w:val="00AC287E"/>
    <w:rsid w:val="00AC2A53"/>
    <w:rsid w:val="00AC4D5E"/>
    <w:rsid w:val="00AC7B7F"/>
    <w:rsid w:val="00AD36E7"/>
    <w:rsid w:val="00AD3F47"/>
    <w:rsid w:val="00AD7BA7"/>
    <w:rsid w:val="00AE0B01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F2D25"/>
    <w:rsid w:val="00AF36B1"/>
    <w:rsid w:val="00AF3BC1"/>
    <w:rsid w:val="00AF4183"/>
    <w:rsid w:val="00AF52DA"/>
    <w:rsid w:val="00AF6A25"/>
    <w:rsid w:val="00AF726A"/>
    <w:rsid w:val="00B00EB0"/>
    <w:rsid w:val="00B01357"/>
    <w:rsid w:val="00B0207D"/>
    <w:rsid w:val="00B03D71"/>
    <w:rsid w:val="00B04AA3"/>
    <w:rsid w:val="00B0781D"/>
    <w:rsid w:val="00B10634"/>
    <w:rsid w:val="00B1299A"/>
    <w:rsid w:val="00B129C6"/>
    <w:rsid w:val="00B13483"/>
    <w:rsid w:val="00B13D1C"/>
    <w:rsid w:val="00B1483D"/>
    <w:rsid w:val="00B2089D"/>
    <w:rsid w:val="00B25F17"/>
    <w:rsid w:val="00B30508"/>
    <w:rsid w:val="00B31349"/>
    <w:rsid w:val="00B316F3"/>
    <w:rsid w:val="00B36F0C"/>
    <w:rsid w:val="00B37848"/>
    <w:rsid w:val="00B42FCC"/>
    <w:rsid w:val="00B439B5"/>
    <w:rsid w:val="00B44487"/>
    <w:rsid w:val="00B47F06"/>
    <w:rsid w:val="00B50F41"/>
    <w:rsid w:val="00B5145D"/>
    <w:rsid w:val="00B51512"/>
    <w:rsid w:val="00B540F7"/>
    <w:rsid w:val="00B54C3C"/>
    <w:rsid w:val="00B5519C"/>
    <w:rsid w:val="00B5601D"/>
    <w:rsid w:val="00B569CB"/>
    <w:rsid w:val="00B56EEF"/>
    <w:rsid w:val="00B570E6"/>
    <w:rsid w:val="00B57697"/>
    <w:rsid w:val="00B616DD"/>
    <w:rsid w:val="00B64228"/>
    <w:rsid w:val="00B6430D"/>
    <w:rsid w:val="00B668E3"/>
    <w:rsid w:val="00B66BBD"/>
    <w:rsid w:val="00B671DD"/>
    <w:rsid w:val="00B67475"/>
    <w:rsid w:val="00B7026E"/>
    <w:rsid w:val="00B722C5"/>
    <w:rsid w:val="00B75365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A6C"/>
    <w:rsid w:val="00B87C91"/>
    <w:rsid w:val="00B906F0"/>
    <w:rsid w:val="00B9084B"/>
    <w:rsid w:val="00B93695"/>
    <w:rsid w:val="00B9387B"/>
    <w:rsid w:val="00B94A5D"/>
    <w:rsid w:val="00B95152"/>
    <w:rsid w:val="00B954C4"/>
    <w:rsid w:val="00B97C62"/>
    <w:rsid w:val="00BA0487"/>
    <w:rsid w:val="00BA1791"/>
    <w:rsid w:val="00BA39E6"/>
    <w:rsid w:val="00BA5D57"/>
    <w:rsid w:val="00BA5F19"/>
    <w:rsid w:val="00BB29D4"/>
    <w:rsid w:val="00BB367E"/>
    <w:rsid w:val="00BB47C9"/>
    <w:rsid w:val="00BB4AF4"/>
    <w:rsid w:val="00BB5E5C"/>
    <w:rsid w:val="00BB5F51"/>
    <w:rsid w:val="00BB66C4"/>
    <w:rsid w:val="00BB72C4"/>
    <w:rsid w:val="00BC2311"/>
    <w:rsid w:val="00BC2AB5"/>
    <w:rsid w:val="00BC30AD"/>
    <w:rsid w:val="00BC467A"/>
    <w:rsid w:val="00BC5172"/>
    <w:rsid w:val="00BC6FC0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588E"/>
    <w:rsid w:val="00BD6F12"/>
    <w:rsid w:val="00BD77CA"/>
    <w:rsid w:val="00BE3FD9"/>
    <w:rsid w:val="00BE424F"/>
    <w:rsid w:val="00BE4432"/>
    <w:rsid w:val="00BE4E70"/>
    <w:rsid w:val="00BE503C"/>
    <w:rsid w:val="00BE61C2"/>
    <w:rsid w:val="00BE6349"/>
    <w:rsid w:val="00BE7F04"/>
    <w:rsid w:val="00BE7F80"/>
    <w:rsid w:val="00BF3544"/>
    <w:rsid w:val="00BF3D2E"/>
    <w:rsid w:val="00BF7442"/>
    <w:rsid w:val="00BF7873"/>
    <w:rsid w:val="00C009F3"/>
    <w:rsid w:val="00C015E3"/>
    <w:rsid w:val="00C02EE6"/>
    <w:rsid w:val="00C03051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20461"/>
    <w:rsid w:val="00C2075E"/>
    <w:rsid w:val="00C207BB"/>
    <w:rsid w:val="00C24089"/>
    <w:rsid w:val="00C245D8"/>
    <w:rsid w:val="00C261DD"/>
    <w:rsid w:val="00C26309"/>
    <w:rsid w:val="00C30911"/>
    <w:rsid w:val="00C3206D"/>
    <w:rsid w:val="00C32210"/>
    <w:rsid w:val="00C32397"/>
    <w:rsid w:val="00C32709"/>
    <w:rsid w:val="00C3285B"/>
    <w:rsid w:val="00C33C45"/>
    <w:rsid w:val="00C33FB4"/>
    <w:rsid w:val="00C37E1E"/>
    <w:rsid w:val="00C41478"/>
    <w:rsid w:val="00C42717"/>
    <w:rsid w:val="00C42AE3"/>
    <w:rsid w:val="00C43C9E"/>
    <w:rsid w:val="00C44A6B"/>
    <w:rsid w:val="00C44C04"/>
    <w:rsid w:val="00C45FD3"/>
    <w:rsid w:val="00C46F92"/>
    <w:rsid w:val="00C47180"/>
    <w:rsid w:val="00C472CC"/>
    <w:rsid w:val="00C4797A"/>
    <w:rsid w:val="00C47C08"/>
    <w:rsid w:val="00C5122D"/>
    <w:rsid w:val="00C5174F"/>
    <w:rsid w:val="00C51913"/>
    <w:rsid w:val="00C547B2"/>
    <w:rsid w:val="00C57507"/>
    <w:rsid w:val="00C5770F"/>
    <w:rsid w:val="00C60B4D"/>
    <w:rsid w:val="00C61E9E"/>
    <w:rsid w:val="00C63B9F"/>
    <w:rsid w:val="00C63EA5"/>
    <w:rsid w:val="00C65F82"/>
    <w:rsid w:val="00C70B32"/>
    <w:rsid w:val="00C70C2B"/>
    <w:rsid w:val="00C71D79"/>
    <w:rsid w:val="00C71D84"/>
    <w:rsid w:val="00C729DD"/>
    <w:rsid w:val="00C73A41"/>
    <w:rsid w:val="00C73A61"/>
    <w:rsid w:val="00C7606B"/>
    <w:rsid w:val="00C765CE"/>
    <w:rsid w:val="00C777AE"/>
    <w:rsid w:val="00C77B8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7B5B"/>
    <w:rsid w:val="00C918C6"/>
    <w:rsid w:val="00C92B81"/>
    <w:rsid w:val="00C9324D"/>
    <w:rsid w:val="00C945CA"/>
    <w:rsid w:val="00C947B9"/>
    <w:rsid w:val="00C96FD4"/>
    <w:rsid w:val="00C97A74"/>
    <w:rsid w:val="00CA09AC"/>
    <w:rsid w:val="00CA1414"/>
    <w:rsid w:val="00CA1AE2"/>
    <w:rsid w:val="00CA1D04"/>
    <w:rsid w:val="00CA3202"/>
    <w:rsid w:val="00CA37CD"/>
    <w:rsid w:val="00CA3DF2"/>
    <w:rsid w:val="00CA4313"/>
    <w:rsid w:val="00CA4AA0"/>
    <w:rsid w:val="00CA4DF4"/>
    <w:rsid w:val="00CA5882"/>
    <w:rsid w:val="00CB00C1"/>
    <w:rsid w:val="00CB103A"/>
    <w:rsid w:val="00CB1335"/>
    <w:rsid w:val="00CB185E"/>
    <w:rsid w:val="00CB1923"/>
    <w:rsid w:val="00CB1B45"/>
    <w:rsid w:val="00CB2301"/>
    <w:rsid w:val="00CB3D8C"/>
    <w:rsid w:val="00CB4560"/>
    <w:rsid w:val="00CB7B06"/>
    <w:rsid w:val="00CC03DB"/>
    <w:rsid w:val="00CC0889"/>
    <w:rsid w:val="00CC09A8"/>
    <w:rsid w:val="00CC2F02"/>
    <w:rsid w:val="00CC39B1"/>
    <w:rsid w:val="00CC4C05"/>
    <w:rsid w:val="00CC6C87"/>
    <w:rsid w:val="00CC797F"/>
    <w:rsid w:val="00CC7FBB"/>
    <w:rsid w:val="00CD1082"/>
    <w:rsid w:val="00CD3B3A"/>
    <w:rsid w:val="00CD57FC"/>
    <w:rsid w:val="00CD692E"/>
    <w:rsid w:val="00CE1027"/>
    <w:rsid w:val="00CE164E"/>
    <w:rsid w:val="00CE500E"/>
    <w:rsid w:val="00CE5046"/>
    <w:rsid w:val="00CE67F9"/>
    <w:rsid w:val="00CE755D"/>
    <w:rsid w:val="00CE758C"/>
    <w:rsid w:val="00CE7645"/>
    <w:rsid w:val="00CE7891"/>
    <w:rsid w:val="00CE7FCA"/>
    <w:rsid w:val="00CF0C06"/>
    <w:rsid w:val="00CF22A7"/>
    <w:rsid w:val="00CF422C"/>
    <w:rsid w:val="00CF4AD1"/>
    <w:rsid w:val="00CF63D4"/>
    <w:rsid w:val="00CF7136"/>
    <w:rsid w:val="00D0000F"/>
    <w:rsid w:val="00D00CD4"/>
    <w:rsid w:val="00D02354"/>
    <w:rsid w:val="00D02420"/>
    <w:rsid w:val="00D039EB"/>
    <w:rsid w:val="00D03BBF"/>
    <w:rsid w:val="00D040D8"/>
    <w:rsid w:val="00D0430C"/>
    <w:rsid w:val="00D060F2"/>
    <w:rsid w:val="00D06146"/>
    <w:rsid w:val="00D06674"/>
    <w:rsid w:val="00D06724"/>
    <w:rsid w:val="00D07C33"/>
    <w:rsid w:val="00D10F40"/>
    <w:rsid w:val="00D11846"/>
    <w:rsid w:val="00D119CB"/>
    <w:rsid w:val="00D12177"/>
    <w:rsid w:val="00D145FC"/>
    <w:rsid w:val="00D158EB"/>
    <w:rsid w:val="00D17190"/>
    <w:rsid w:val="00D177B8"/>
    <w:rsid w:val="00D204ED"/>
    <w:rsid w:val="00D207C2"/>
    <w:rsid w:val="00D20DDD"/>
    <w:rsid w:val="00D213E7"/>
    <w:rsid w:val="00D230DE"/>
    <w:rsid w:val="00D2381F"/>
    <w:rsid w:val="00D251A8"/>
    <w:rsid w:val="00D25339"/>
    <w:rsid w:val="00D273CA"/>
    <w:rsid w:val="00D32887"/>
    <w:rsid w:val="00D32C8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4CE1"/>
    <w:rsid w:val="00D55234"/>
    <w:rsid w:val="00D62BA2"/>
    <w:rsid w:val="00D62D75"/>
    <w:rsid w:val="00D62D7A"/>
    <w:rsid w:val="00D659F0"/>
    <w:rsid w:val="00D672B1"/>
    <w:rsid w:val="00D70A1C"/>
    <w:rsid w:val="00D71CF1"/>
    <w:rsid w:val="00D74D44"/>
    <w:rsid w:val="00D767C7"/>
    <w:rsid w:val="00D77C90"/>
    <w:rsid w:val="00D8127F"/>
    <w:rsid w:val="00D8447D"/>
    <w:rsid w:val="00D84C76"/>
    <w:rsid w:val="00D84CD0"/>
    <w:rsid w:val="00D93943"/>
    <w:rsid w:val="00D95914"/>
    <w:rsid w:val="00D97CBD"/>
    <w:rsid w:val="00DA048D"/>
    <w:rsid w:val="00DA0E4F"/>
    <w:rsid w:val="00DA1D11"/>
    <w:rsid w:val="00DA1D7D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1D48"/>
    <w:rsid w:val="00DC5B1C"/>
    <w:rsid w:val="00DC741A"/>
    <w:rsid w:val="00DC748D"/>
    <w:rsid w:val="00DD48FE"/>
    <w:rsid w:val="00DD6945"/>
    <w:rsid w:val="00DD6FC0"/>
    <w:rsid w:val="00DD7E05"/>
    <w:rsid w:val="00DE257B"/>
    <w:rsid w:val="00DE2B7E"/>
    <w:rsid w:val="00DE3152"/>
    <w:rsid w:val="00DE3EAD"/>
    <w:rsid w:val="00DE51FC"/>
    <w:rsid w:val="00DE5CF5"/>
    <w:rsid w:val="00DE78C8"/>
    <w:rsid w:val="00DF29F5"/>
    <w:rsid w:val="00DF3A15"/>
    <w:rsid w:val="00DF4EC4"/>
    <w:rsid w:val="00DF56A4"/>
    <w:rsid w:val="00DF5E20"/>
    <w:rsid w:val="00DF674B"/>
    <w:rsid w:val="00DF7FA3"/>
    <w:rsid w:val="00E025A4"/>
    <w:rsid w:val="00E02AAE"/>
    <w:rsid w:val="00E02CE2"/>
    <w:rsid w:val="00E03416"/>
    <w:rsid w:val="00E043F1"/>
    <w:rsid w:val="00E044B7"/>
    <w:rsid w:val="00E05064"/>
    <w:rsid w:val="00E052DD"/>
    <w:rsid w:val="00E05C22"/>
    <w:rsid w:val="00E06032"/>
    <w:rsid w:val="00E061E4"/>
    <w:rsid w:val="00E06954"/>
    <w:rsid w:val="00E06F85"/>
    <w:rsid w:val="00E0746A"/>
    <w:rsid w:val="00E12917"/>
    <w:rsid w:val="00E12C9C"/>
    <w:rsid w:val="00E139C5"/>
    <w:rsid w:val="00E146E3"/>
    <w:rsid w:val="00E16034"/>
    <w:rsid w:val="00E16F5A"/>
    <w:rsid w:val="00E210F7"/>
    <w:rsid w:val="00E21F31"/>
    <w:rsid w:val="00E21FDA"/>
    <w:rsid w:val="00E24496"/>
    <w:rsid w:val="00E2506C"/>
    <w:rsid w:val="00E260E3"/>
    <w:rsid w:val="00E30AD0"/>
    <w:rsid w:val="00E3135D"/>
    <w:rsid w:val="00E31907"/>
    <w:rsid w:val="00E31E52"/>
    <w:rsid w:val="00E32BA4"/>
    <w:rsid w:val="00E34FB4"/>
    <w:rsid w:val="00E35C33"/>
    <w:rsid w:val="00E36219"/>
    <w:rsid w:val="00E4016F"/>
    <w:rsid w:val="00E43AA7"/>
    <w:rsid w:val="00E44581"/>
    <w:rsid w:val="00E471CD"/>
    <w:rsid w:val="00E47218"/>
    <w:rsid w:val="00E47669"/>
    <w:rsid w:val="00E47C89"/>
    <w:rsid w:val="00E525B4"/>
    <w:rsid w:val="00E537A6"/>
    <w:rsid w:val="00E541E8"/>
    <w:rsid w:val="00E5493B"/>
    <w:rsid w:val="00E55F20"/>
    <w:rsid w:val="00E57B40"/>
    <w:rsid w:val="00E609E8"/>
    <w:rsid w:val="00E60AFE"/>
    <w:rsid w:val="00E60CAC"/>
    <w:rsid w:val="00E61A33"/>
    <w:rsid w:val="00E655ED"/>
    <w:rsid w:val="00E662C2"/>
    <w:rsid w:val="00E666CF"/>
    <w:rsid w:val="00E6686E"/>
    <w:rsid w:val="00E66BDE"/>
    <w:rsid w:val="00E6714C"/>
    <w:rsid w:val="00E70F7E"/>
    <w:rsid w:val="00E71CC9"/>
    <w:rsid w:val="00E74920"/>
    <w:rsid w:val="00E74D3A"/>
    <w:rsid w:val="00E76101"/>
    <w:rsid w:val="00E7744F"/>
    <w:rsid w:val="00E7784E"/>
    <w:rsid w:val="00E77E38"/>
    <w:rsid w:val="00E80A0A"/>
    <w:rsid w:val="00E80E63"/>
    <w:rsid w:val="00E81DAE"/>
    <w:rsid w:val="00E82AC9"/>
    <w:rsid w:val="00E84BA2"/>
    <w:rsid w:val="00E864B0"/>
    <w:rsid w:val="00E86EF6"/>
    <w:rsid w:val="00E9137D"/>
    <w:rsid w:val="00E92961"/>
    <w:rsid w:val="00E94802"/>
    <w:rsid w:val="00E948BE"/>
    <w:rsid w:val="00E94B0C"/>
    <w:rsid w:val="00E950F5"/>
    <w:rsid w:val="00E964F1"/>
    <w:rsid w:val="00EA0680"/>
    <w:rsid w:val="00EA15A6"/>
    <w:rsid w:val="00EA218F"/>
    <w:rsid w:val="00EA2ACF"/>
    <w:rsid w:val="00EA3549"/>
    <w:rsid w:val="00EB017F"/>
    <w:rsid w:val="00EB247D"/>
    <w:rsid w:val="00EB2AB5"/>
    <w:rsid w:val="00EB44B9"/>
    <w:rsid w:val="00EB4565"/>
    <w:rsid w:val="00EB6E62"/>
    <w:rsid w:val="00EB760B"/>
    <w:rsid w:val="00EC0F53"/>
    <w:rsid w:val="00EC2C5E"/>
    <w:rsid w:val="00EC3594"/>
    <w:rsid w:val="00EC558D"/>
    <w:rsid w:val="00EC72ED"/>
    <w:rsid w:val="00ED0949"/>
    <w:rsid w:val="00ED1430"/>
    <w:rsid w:val="00ED2EF1"/>
    <w:rsid w:val="00ED34BA"/>
    <w:rsid w:val="00ED65B3"/>
    <w:rsid w:val="00ED6E7E"/>
    <w:rsid w:val="00ED7CFB"/>
    <w:rsid w:val="00EE003B"/>
    <w:rsid w:val="00EE0250"/>
    <w:rsid w:val="00EE1BEB"/>
    <w:rsid w:val="00EE1DAA"/>
    <w:rsid w:val="00EE2953"/>
    <w:rsid w:val="00EE476E"/>
    <w:rsid w:val="00EE542B"/>
    <w:rsid w:val="00EE5538"/>
    <w:rsid w:val="00EE7D1C"/>
    <w:rsid w:val="00EF011D"/>
    <w:rsid w:val="00EF0F7B"/>
    <w:rsid w:val="00EF13F1"/>
    <w:rsid w:val="00EF1E72"/>
    <w:rsid w:val="00EF2270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10EA4"/>
    <w:rsid w:val="00F13054"/>
    <w:rsid w:val="00F133C7"/>
    <w:rsid w:val="00F135E4"/>
    <w:rsid w:val="00F1688F"/>
    <w:rsid w:val="00F17D34"/>
    <w:rsid w:val="00F202E2"/>
    <w:rsid w:val="00F22DC8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AA0"/>
    <w:rsid w:val="00F4480F"/>
    <w:rsid w:val="00F4524D"/>
    <w:rsid w:val="00F45DF9"/>
    <w:rsid w:val="00F47A4A"/>
    <w:rsid w:val="00F50693"/>
    <w:rsid w:val="00F5092C"/>
    <w:rsid w:val="00F50AAE"/>
    <w:rsid w:val="00F55313"/>
    <w:rsid w:val="00F60CAB"/>
    <w:rsid w:val="00F626CA"/>
    <w:rsid w:val="00F62A8E"/>
    <w:rsid w:val="00F645CC"/>
    <w:rsid w:val="00F64F79"/>
    <w:rsid w:val="00F700DB"/>
    <w:rsid w:val="00F76B30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21B7"/>
    <w:rsid w:val="00F924A2"/>
    <w:rsid w:val="00F92A94"/>
    <w:rsid w:val="00F94F7B"/>
    <w:rsid w:val="00F951E0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544A"/>
    <w:rsid w:val="00FA6934"/>
    <w:rsid w:val="00FA6E46"/>
    <w:rsid w:val="00FA703E"/>
    <w:rsid w:val="00FA7920"/>
    <w:rsid w:val="00FB1416"/>
    <w:rsid w:val="00FB1E44"/>
    <w:rsid w:val="00FB267F"/>
    <w:rsid w:val="00FB4909"/>
    <w:rsid w:val="00FB522A"/>
    <w:rsid w:val="00FB5776"/>
    <w:rsid w:val="00FB6099"/>
    <w:rsid w:val="00FC04DE"/>
    <w:rsid w:val="00FC16EE"/>
    <w:rsid w:val="00FC3FF0"/>
    <w:rsid w:val="00FC4164"/>
    <w:rsid w:val="00FC4B86"/>
    <w:rsid w:val="00FC57E1"/>
    <w:rsid w:val="00FC5C2E"/>
    <w:rsid w:val="00FC5CE9"/>
    <w:rsid w:val="00FC6877"/>
    <w:rsid w:val="00FD3B87"/>
    <w:rsid w:val="00FD4084"/>
    <w:rsid w:val="00FD4FEA"/>
    <w:rsid w:val="00FD5C0C"/>
    <w:rsid w:val="00FD61D9"/>
    <w:rsid w:val="00FD64F2"/>
    <w:rsid w:val="00FD673B"/>
    <w:rsid w:val="00FE218A"/>
    <w:rsid w:val="00FE6968"/>
    <w:rsid w:val="00FE7051"/>
    <w:rsid w:val="00FF0E73"/>
    <w:rsid w:val="00FF14D6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8A9E2E9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E5208"/>
    <w:rsid w:val="3956D94A"/>
    <w:rsid w:val="39E2F4C4"/>
    <w:rsid w:val="3A1E393A"/>
    <w:rsid w:val="3A45EDBE"/>
    <w:rsid w:val="3B75741F"/>
    <w:rsid w:val="3C476454"/>
    <w:rsid w:val="3CB88E57"/>
    <w:rsid w:val="3D71DE13"/>
    <w:rsid w:val="3DCC88B3"/>
    <w:rsid w:val="3E876C72"/>
    <w:rsid w:val="3EF0F3EB"/>
    <w:rsid w:val="3F143E7A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5C8DF0"/>
    <w:rsid w:val="6370449D"/>
    <w:rsid w:val="640C8B40"/>
    <w:rsid w:val="64E8A822"/>
    <w:rsid w:val="6596F5AF"/>
    <w:rsid w:val="65CEAB8F"/>
    <w:rsid w:val="65F6AA4C"/>
    <w:rsid w:val="66553F6E"/>
    <w:rsid w:val="66889223"/>
    <w:rsid w:val="6719A12D"/>
    <w:rsid w:val="678ABA4F"/>
    <w:rsid w:val="69ADFAF4"/>
    <w:rsid w:val="69D0A82F"/>
    <w:rsid w:val="6AB614DB"/>
    <w:rsid w:val="6B1D4E40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AEEC"/>
  <w15:docId w15:val="{9AE6FCC2-FFF2-4DB8-8D00-CA86C65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11"/>
  </w:style>
  <w:style w:type="paragraph" w:styleId="Heading2">
    <w:name w:val="heading 2"/>
    <w:basedOn w:val="Normal"/>
    <w:link w:val="Heading2Char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9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senal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g.co.uk/media-cent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.co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cations@arsena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14c53-ce58-4d2a-b79a-ad8e35b55623">
      <Terms xmlns="http://schemas.microsoft.com/office/infopath/2007/PartnerControls"/>
    </lcf76f155ced4ddcb4097134ff3c332f>
    <TaxCatchAll xmlns="52fcddc8-0464-4c50-a68d-41b1c2c80d36" xsi:nil="true"/>
    <SharedWithUsers xmlns="52fcddc8-0464-4c50-a68d-41b1c2c80d36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A9FE77D5D1409593868CA2C10546" ma:contentTypeVersion="18" ma:contentTypeDescription="Create a new document." ma:contentTypeScope="" ma:versionID="7d8f43ad627af1ff4c905d62934c9ac6">
  <xsd:schema xmlns:xsd="http://www.w3.org/2001/XMLSchema" xmlns:xs="http://www.w3.org/2001/XMLSchema" xmlns:p="http://schemas.microsoft.com/office/2006/metadata/properties" xmlns:ns2="6a514c53-ce58-4d2a-b79a-ad8e35b55623" xmlns:ns3="52fcddc8-0464-4c50-a68d-41b1c2c80d36" targetNamespace="http://schemas.microsoft.com/office/2006/metadata/properties" ma:root="true" ma:fieldsID="f7a7141f68300229b6bce669a38ad1eb" ns2:_="" ns3:_="">
    <xsd:import namespace="6a514c53-ce58-4d2a-b79a-ad8e35b55623"/>
    <xsd:import namespace="52fcddc8-0464-4c50-a68d-41b1c2c80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14c53-ce58-4d2a-b79a-ad8e35b5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ddc8-0464-4c50-a68d-41b1c2c80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f939a-c567-44e6-b7f0-478fae41e034}" ma:internalName="TaxCatchAll" ma:showField="CatchAllData" ma:web="52fcddc8-0464-4c50-a68d-41b1c2c80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71BA2-C60F-4648-8D3C-E8238813528A}"/>
</file>

<file path=customXml/itemProps4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Constantine</dc:creator>
  <cp:keywords/>
  <dc:description/>
  <cp:lastModifiedBy>Heather Webb</cp:lastModifiedBy>
  <cp:revision>2</cp:revision>
  <cp:lastPrinted>2022-06-28T16:57:00Z</cp:lastPrinted>
  <dcterms:created xsi:type="dcterms:W3CDTF">2024-01-25T16:26:00Z</dcterms:created>
  <dcterms:modified xsi:type="dcterms:W3CDTF">2024-01-25T16:26:00Z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0x010100188BA9FE77D5D1409593868CA2C10546</vt:lpwstr>
  </property>
  <property fmtid="{D5CDD505-2E9C-101B-9397-08002B2CF9AE}" pid="3" name="MediaServiceImageTags">
    <vt:lpwstr/>
  </property>
</Properties>
</file>