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AFEB" w14:textId="4BF1704B" w:rsidR="00C30911" w:rsidRPr="00170D85" w:rsidRDefault="00C30911" w:rsidP="008D7BC0">
      <w:r w:rsidRPr="4E94D65A">
        <w:t>PRESS INFORMATION –</w:t>
      </w:r>
      <w:r w:rsidR="00115C5E">
        <w:t xml:space="preserve"> </w:t>
      </w:r>
      <w:r w:rsidR="006524B9">
        <w:t>3</w:t>
      </w:r>
      <w:r w:rsidR="006524B9" w:rsidRPr="006524B9">
        <w:rPr>
          <w:vertAlign w:val="superscript"/>
        </w:rPr>
        <w:t>rd</w:t>
      </w:r>
      <w:r w:rsidR="006524B9">
        <w:t xml:space="preserve"> </w:t>
      </w:r>
      <w:r w:rsidR="00D721DF">
        <w:t>May</w:t>
      </w:r>
      <w:r w:rsidR="00C66C09">
        <w:t>,</w:t>
      </w:r>
      <w:r w:rsidR="00485047" w:rsidRPr="00170D85">
        <w:t xml:space="preserve"> 202</w:t>
      </w:r>
      <w:r w:rsidR="00121444">
        <w:t>4</w:t>
      </w:r>
    </w:p>
    <w:p w14:paraId="79202DE4" w14:textId="77777777" w:rsidR="00642531" w:rsidRPr="00AB2192" w:rsidRDefault="00642531" w:rsidP="00C30911">
      <w:pPr>
        <w:rPr>
          <w:b/>
          <w:bCs/>
          <w:sz w:val="24"/>
          <w:szCs w:val="24"/>
        </w:rPr>
      </w:pPr>
    </w:p>
    <w:p w14:paraId="262232CD" w14:textId="445842EB" w:rsidR="00C30911" w:rsidRDefault="00843CB9" w:rsidP="00C30911">
      <w:pPr>
        <w:spacing w:after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32"/>
          <w:szCs w:val="32"/>
        </w:rPr>
        <w:t xml:space="preserve">MG4 CROWNED ‘BEST USED EV’ AT </w:t>
      </w:r>
      <w:r w:rsidR="00693841">
        <w:rPr>
          <w:b/>
          <w:bCs/>
          <w:color w:val="000000" w:themeColor="text1"/>
          <w:sz w:val="32"/>
          <w:szCs w:val="32"/>
        </w:rPr>
        <w:t>2024</w:t>
      </w:r>
      <w:r>
        <w:rPr>
          <w:b/>
          <w:bCs/>
          <w:color w:val="000000" w:themeColor="text1"/>
          <w:sz w:val="32"/>
          <w:szCs w:val="32"/>
        </w:rPr>
        <w:t xml:space="preserve"> AM AWARDS</w:t>
      </w:r>
    </w:p>
    <w:p w14:paraId="1189322F" w14:textId="5992E853" w:rsidR="00AE7F65" w:rsidRDefault="00D21700" w:rsidP="00D21700">
      <w:pPr>
        <w:pStyle w:val="ListParagraph"/>
        <w:numPr>
          <w:ilvl w:val="0"/>
          <w:numId w:val="8"/>
        </w:num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 w:rsidRPr="00D21700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MG4 awarded ‘Best Used EV</w:t>
      </w:r>
      <w:r w:rsidR="00BD315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’</w:t>
      </w:r>
    </w:p>
    <w:p w14:paraId="03524C66" w14:textId="1AEE544D" w:rsidR="00E74FA5" w:rsidRDefault="00E74FA5" w:rsidP="00D21700">
      <w:pPr>
        <w:pStyle w:val="ListParagraph"/>
        <w:numPr>
          <w:ilvl w:val="0"/>
          <w:numId w:val="8"/>
        </w:num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MG’s most popular EV wins first ‘Used’ car award since launch</w:t>
      </w:r>
    </w:p>
    <w:p w14:paraId="64F16F34" w14:textId="24ED4C29" w:rsidR="009F1887" w:rsidRDefault="007F48E3" w:rsidP="00C7121D">
      <w:pPr>
        <w:shd w:val="clear" w:color="auto" w:fill="FFFFFF"/>
        <w:spacing w:after="360" w:line="324" w:lineRule="atLeast"/>
        <w:jc w:val="both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MG</w:t>
      </w:r>
      <w:r w:rsidR="0069384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’s </w:t>
      </w:r>
      <w:r w:rsidR="00A222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all-electric hatchback, the MG4, has</w:t>
      </w:r>
      <w:r w:rsidR="00843CB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A222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been </w:t>
      </w:r>
      <w:r w:rsidR="009F188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secured</w:t>
      </w:r>
      <w:r w:rsidR="00A222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‘</w:t>
      </w:r>
      <w:r w:rsidR="00843CB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Best Used EV’ at the </w:t>
      </w:r>
      <w:r w:rsidR="00A222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2024</w:t>
      </w:r>
      <w:r w:rsidR="0069384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Automotive Management</w:t>
      </w:r>
      <w:r w:rsidR="00D93DC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69384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(</w:t>
      </w:r>
      <w:r w:rsidR="00843CB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AM</w:t>
      </w:r>
      <w:r w:rsidR="0069384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)</w:t>
      </w:r>
      <w:r w:rsidR="00843CB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Awards. </w:t>
      </w:r>
    </w:p>
    <w:p w14:paraId="116C81F1" w14:textId="77777777" w:rsidR="00FD101E" w:rsidRDefault="002F556A" w:rsidP="00C7121D">
      <w:pPr>
        <w:shd w:val="clear" w:color="auto" w:fill="FFFFFF"/>
        <w:spacing w:after="360" w:line="324" w:lineRule="atLeast"/>
        <w:jc w:val="both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Voted</w:t>
      </w:r>
      <w:r w:rsidR="00946E2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for by AM readers</w:t>
      </w:r>
      <w:r w:rsidR="002C17CA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and</w:t>
      </w:r>
      <w:r w:rsidR="0069384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9F188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an expert automotive industry</w:t>
      </w:r>
      <w:r w:rsidR="002C17CA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C7121D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judging </w:t>
      </w:r>
      <w:r w:rsidR="0069384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panel</w:t>
      </w:r>
      <w:r w:rsidR="002C17CA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,</w:t>
      </w:r>
      <w:r w:rsidR="00946E2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the award </w:t>
      </w:r>
      <w:r w:rsidR="00A222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recognis</w:t>
      </w:r>
      <w:r w:rsidR="0069384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es </w:t>
      </w:r>
      <w:r w:rsidR="009F1887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the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MG4’s </w:t>
      </w:r>
      <w:r w:rsidR="00A2222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excellen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t performance, reliability and </w:t>
      </w:r>
      <w:r w:rsidR="00FD101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strong residual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value since the </w:t>
      </w:r>
      <w:r w:rsidR="00C7121D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car was launched in MG’s home market in 2022. </w:t>
      </w:r>
    </w:p>
    <w:p w14:paraId="78375C65" w14:textId="6EAD824C" w:rsidR="00C7121D" w:rsidRDefault="00C7121D" w:rsidP="00C7121D">
      <w:pPr>
        <w:shd w:val="clear" w:color="auto" w:fill="FFFFFF"/>
        <w:spacing w:after="360" w:line="324" w:lineRule="atLeast"/>
        <w:jc w:val="both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Tim Rose, Editor of Automotive Management, comments:</w:t>
      </w:r>
    </w:p>
    <w:p w14:paraId="202DD029" w14:textId="73BAC188" w:rsidR="00C7121D" w:rsidRPr="00722657" w:rsidRDefault="00C7121D" w:rsidP="00C7121D">
      <w:pPr>
        <w:shd w:val="clear" w:color="auto" w:fill="FFFFFF"/>
        <w:spacing w:after="360" w:line="324" w:lineRule="atLeast"/>
        <w:jc w:val="both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“</w:t>
      </w:r>
      <w:r w:rsidR="00CF56F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Right from the outset, t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he MG</w:t>
      </w:r>
      <w:r w:rsidR="00D05C9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4</w:t>
      </w:r>
      <w:r w:rsidR="00E838A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impressed </w:t>
      </w:r>
      <w:r w:rsidR="00FD101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both </w:t>
      </w:r>
      <w:r w:rsidR="00E838A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automotive professionals and consumers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as an enjoyable to drive, competitively</w:t>
      </w:r>
      <w:r w:rsidR="00CF56F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-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priced and 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generously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equipped EV</w:t>
      </w:r>
      <w:r w:rsidR="005E3AC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hatchback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. </w:t>
      </w:r>
      <w:r w:rsidR="00EC630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N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ow it is proving to be a</w:t>
      </w:r>
      <w:r w:rsidR="00134EE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v</w:t>
      </w:r>
      <w:r w:rsidR="00E838A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ery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credible 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and attractive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option</w:t>
      </w:r>
      <w:r w:rsidR="005E3AC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for </w:t>
      </w:r>
      <w:r w:rsidR="002A68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UK </w:t>
      </w:r>
      <w:r w:rsidR="005E3AC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motorists seeking to purchase a used EV </w:t>
      </w:r>
      <w:r w:rsidR="00EC630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and</w:t>
      </w:r>
      <w:r w:rsidR="00134EE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doing much to</w:t>
      </w:r>
      <w:r w:rsidR="00EC630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support automotive retail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ers at an important time for the industry.”</w:t>
      </w:r>
    </w:p>
    <w:p w14:paraId="7A81B0DA" w14:textId="74FFBEA8" w:rsidR="00716162" w:rsidRDefault="00716162" w:rsidP="00AE7F65">
      <w:pPr>
        <w:shd w:val="clear" w:color="auto" w:fill="FFFFFF"/>
        <w:spacing w:after="360" w:line="324" w:lineRule="atLeast"/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</w:pP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The MG4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has achieved </w:t>
      </w:r>
      <w:r w:rsidR="008C41C1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over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30,000 </w:t>
      </w:r>
      <w:r w:rsidR="002A68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UK sales 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and the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</w:t>
      </w:r>
      <w:r w:rsidR="00EC630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line-up</w:t>
      </w:r>
      <w:r w:rsidR="00C7121D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includes the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SE, SE Long Range, Trophy Long Range and Trophy Extended Range </w:t>
      </w:r>
      <w:r w:rsidR="00EC630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which can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deliver</w:t>
      </w:r>
      <w:r w:rsidR="002A68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up </w:t>
      </w:r>
      <w:r w:rsidR="00FC79AC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to </w:t>
      </w:r>
      <w:r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323 mil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es </w:t>
      </w:r>
      <w:r w:rsidR="00134EE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of driving 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range.* The </w:t>
      </w:r>
      <w:r w:rsidR="002A68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all-wheel drive </w:t>
      </w:r>
      <w:r w:rsidR="00B96BCB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MG4 </w:t>
      </w:r>
      <w:r w:rsidR="00134EE3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XPOWER</w:t>
      </w:r>
      <w:r w:rsidR="002A68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is a </w:t>
      </w:r>
      <w:r w:rsidR="00FD101E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striking, </w:t>
      </w:r>
      <w:r w:rsidR="002A6889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high-performance EV hatchback wh</w:t>
      </w:r>
      <w:r w:rsidR="00E838A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ich reconnects the marque with </w:t>
      </w:r>
      <w:r w:rsidR="00BD3154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>a rich</w:t>
      </w:r>
      <w:r w:rsidR="00E838AF">
        <w:rPr>
          <w:rFonts w:eastAsia="Times New Roman" w:cstheme="minorHAnsi"/>
          <w:color w:val="303030"/>
          <w:spacing w:val="6"/>
          <w:sz w:val="24"/>
          <w:szCs w:val="24"/>
          <w:lang w:eastAsia="en-GB"/>
        </w:rPr>
        <w:t xml:space="preserve"> sporting heritage.</w:t>
      </w:r>
    </w:p>
    <w:p w14:paraId="40E7774C" w14:textId="70ACF54A" w:rsidR="00C30911" w:rsidRDefault="00C30911" w:rsidP="00844DEB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24A2">
        <w:rPr>
          <w:sz w:val="24"/>
          <w:szCs w:val="24"/>
        </w:rPr>
        <w:t xml:space="preserve">ENDS </w:t>
      </w:r>
      <w:r>
        <w:rPr>
          <w:sz w:val="24"/>
          <w:szCs w:val="24"/>
        </w:rPr>
        <w:t>–</w:t>
      </w:r>
    </w:p>
    <w:p w14:paraId="45861CB1" w14:textId="2C23EEC3" w:rsidR="00556481" w:rsidRPr="00A25244" w:rsidRDefault="00FC79AC" w:rsidP="00844DEB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556481">
        <w:rPr>
          <w:sz w:val="24"/>
          <w:szCs w:val="24"/>
        </w:rPr>
        <w:t xml:space="preserve">Based on WLTP </w:t>
      </w:r>
      <w:r>
        <w:rPr>
          <w:sz w:val="24"/>
          <w:szCs w:val="24"/>
        </w:rPr>
        <w:t>figures.</w:t>
      </w:r>
    </w:p>
    <w:p w14:paraId="26E9EB3E" w14:textId="77777777" w:rsidR="00990BC0" w:rsidRPr="000D5DC7" w:rsidRDefault="00990BC0" w:rsidP="00990BC0">
      <w:pPr>
        <w:rPr>
          <w:b/>
          <w:bCs/>
          <w:sz w:val="24"/>
          <w:szCs w:val="24"/>
        </w:rPr>
      </w:pPr>
      <w:r w:rsidRPr="000D5DC7">
        <w:rPr>
          <w:b/>
          <w:bCs/>
          <w:sz w:val="24"/>
          <w:szCs w:val="24"/>
        </w:rPr>
        <w:t>About MG</w:t>
      </w:r>
    </w:p>
    <w:p w14:paraId="76F262FE" w14:textId="77777777" w:rsidR="00990BC0" w:rsidRPr="000D5DC7" w:rsidRDefault="00990BC0" w:rsidP="00990BC0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Established in 1924, MG Motor boasts a storied legacy that spans almost a century. Our roots are deeply anchored in our maiden venture, the MG 14/28 Super Sports car, a masterpiece crafted by the iconic Cecil Kimber. Steeped in innovation and fuelled by a commitment to the future, our focus has shifted electrifyingly towards envisioning sustainable and accessible mobility for all. </w:t>
      </w:r>
    </w:p>
    <w:p w14:paraId="4BCC9053" w14:textId="77777777" w:rsidR="00990BC0" w:rsidRPr="000D5DC7" w:rsidRDefault="00990BC0" w:rsidP="00990BC0">
      <w:pPr>
        <w:rPr>
          <w:sz w:val="24"/>
          <w:szCs w:val="24"/>
        </w:rPr>
      </w:pPr>
      <w:r w:rsidRPr="000D5DC7">
        <w:rPr>
          <w:sz w:val="24"/>
          <w:szCs w:val="24"/>
        </w:rPr>
        <w:t>Today, our values are reflected in the MG4 EV, an award-winning hatchback which underlines our commitment to delivering forward-thinking, technologically advanced and exhilarating electric vehicles.</w:t>
      </w:r>
    </w:p>
    <w:p w14:paraId="01C9A948" w14:textId="77777777" w:rsidR="00990BC0" w:rsidRPr="000D5DC7" w:rsidRDefault="00990BC0" w:rsidP="00990BC0">
      <w:pPr>
        <w:rPr>
          <w:sz w:val="24"/>
          <w:szCs w:val="24"/>
        </w:rPr>
      </w:pPr>
      <w:r w:rsidRPr="000D5DC7">
        <w:rPr>
          <w:sz w:val="24"/>
          <w:szCs w:val="24"/>
        </w:rPr>
        <w:lastRenderedPageBreak/>
        <w:t xml:space="preserve">MG Motor’s dedication is simple yet profound: democratising mobility. Our diverse lineup, featuring petrol, electric, and hybrid vehicles, encompasses versatile hatchbacks, functional station wagons, and spacious SUVs, all brimming with cutting-edge technology. </w:t>
      </w:r>
    </w:p>
    <w:p w14:paraId="306FDC90" w14:textId="77777777" w:rsidR="00990BC0" w:rsidRPr="000D5DC7" w:rsidRDefault="00990BC0" w:rsidP="00990BC0">
      <w:pPr>
        <w:rPr>
          <w:sz w:val="24"/>
          <w:szCs w:val="24"/>
        </w:rPr>
      </w:pPr>
      <w:r w:rsidRPr="000D5DC7">
        <w:rPr>
          <w:sz w:val="24"/>
          <w:szCs w:val="24"/>
        </w:rPr>
        <w:t>Every MG vehicle is a testament to world-class design and is reinforced by our generous 7-year/</w:t>
      </w:r>
      <w:r>
        <w:rPr>
          <w:sz w:val="24"/>
          <w:szCs w:val="24"/>
        </w:rPr>
        <w:t>80</w:t>
      </w:r>
      <w:r w:rsidRPr="000D5DC7">
        <w:rPr>
          <w:sz w:val="24"/>
          <w:szCs w:val="24"/>
        </w:rPr>
        <w:t>,000-mile</w:t>
      </w:r>
      <w:r>
        <w:rPr>
          <w:sz w:val="24"/>
          <w:szCs w:val="24"/>
        </w:rPr>
        <w:t>s</w:t>
      </w:r>
      <w:r w:rsidRPr="000D5DC7">
        <w:rPr>
          <w:sz w:val="24"/>
          <w:szCs w:val="24"/>
        </w:rPr>
        <w:t xml:space="preserve"> manufacturer's warranty.</w:t>
      </w:r>
    </w:p>
    <w:p w14:paraId="4E6D5D00" w14:textId="77777777" w:rsidR="00990BC0" w:rsidRDefault="00990BC0" w:rsidP="00990BC0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Discover more about MG Motor, our range, and our expansive sales network by visiting our website at </w:t>
      </w:r>
      <w:hyperlink r:id="rId11" w:history="1">
        <w:r w:rsidRPr="00231761">
          <w:rPr>
            <w:rStyle w:val="Hyperlink"/>
            <w:sz w:val="24"/>
            <w:szCs w:val="24"/>
          </w:rPr>
          <w:t>https://www.mg.co.uk/</w:t>
        </w:r>
      </w:hyperlink>
    </w:p>
    <w:p w14:paraId="5495ADED" w14:textId="77777777" w:rsidR="00990BC0" w:rsidRDefault="00990BC0" w:rsidP="00990BC0">
      <w:pPr>
        <w:rPr>
          <w:sz w:val="24"/>
          <w:szCs w:val="24"/>
        </w:rPr>
      </w:pPr>
      <w:r w:rsidRPr="000D5DC7">
        <w:rPr>
          <w:sz w:val="24"/>
          <w:szCs w:val="24"/>
        </w:rPr>
        <w:t xml:space="preserve">For a detailed look into our vehicles, high-resolution imagery, and comprehensive specifications, please explore </w:t>
      </w:r>
      <w:hyperlink r:id="rId12" w:history="1">
        <w:r w:rsidRPr="00231761">
          <w:rPr>
            <w:rStyle w:val="Hyperlink"/>
            <w:sz w:val="24"/>
            <w:szCs w:val="24"/>
          </w:rPr>
          <w:t>https://www.mg.co.uk/media-centre</w:t>
        </w:r>
      </w:hyperlink>
    </w:p>
    <w:p w14:paraId="0D3E50A4" w14:textId="77777777" w:rsidR="00990BC0" w:rsidRPr="0059719A" w:rsidRDefault="00990BC0" w:rsidP="00990BC0">
      <w:pPr>
        <w:spacing w:line="256" w:lineRule="auto"/>
      </w:pPr>
      <w:r w:rsidRPr="0059719A">
        <w:rPr>
          <w:b/>
          <w:bCs/>
        </w:rPr>
        <w:t>MG Press Office</w:t>
      </w:r>
      <w:r w:rsidRPr="0059719A">
        <w:rPr>
          <w:b/>
          <w:bCs/>
        </w:rPr>
        <w:br/>
      </w:r>
      <w:r w:rsidRPr="0059719A">
        <w:t>T: +44 (0)3301 756940</w:t>
      </w:r>
      <w:r w:rsidRPr="0059719A">
        <w:br/>
        <w:t>E: </w:t>
      </w:r>
      <w:hyperlink r:id="rId13" w:tgtFrame="_blank" w:history="1">
        <w:r w:rsidRPr="0059719A">
          <w:rPr>
            <w:rStyle w:val="Hyperlink"/>
          </w:rPr>
          <w:t>pr@mg.co.uk</w:t>
        </w:r>
      </w:hyperlink>
      <w:r>
        <w:br/>
      </w:r>
      <w:hyperlink r:id="rId14" w:tgtFrame="_blank" w:history="1">
        <w:r w:rsidRPr="0059719A">
          <w:rPr>
            <w:rStyle w:val="Hyperlink"/>
          </w:rPr>
          <w:t>www.mg.co.uk</w:t>
        </w:r>
      </w:hyperlink>
    </w:p>
    <w:p w14:paraId="326A31B6" w14:textId="77777777" w:rsidR="00C30911" w:rsidRPr="00F653D0" w:rsidRDefault="00C30911" w:rsidP="00C30911">
      <w:pPr>
        <w:spacing w:after="0" w:line="240" w:lineRule="auto"/>
        <w:rPr>
          <w:sz w:val="24"/>
          <w:szCs w:val="24"/>
        </w:rPr>
      </w:pPr>
    </w:p>
    <w:p w14:paraId="4507D731" w14:textId="77777777" w:rsidR="00397861" w:rsidRPr="00C30911" w:rsidRDefault="00397861" w:rsidP="00C30911"/>
    <w:sectPr w:rsidR="00397861" w:rsidRPr="00C30911" w:rsidSect="004F26B0">
      <w:headerReference w:type="default" r:id="rId15"/>
      <w:footerReference w:type="default" r:id="rId16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F9CE" w14:textId="77777777" w:rsidR="004F26B0" w:rsidRDefault="004F26B0" w:rsidP="006670AF">
      <w:pPr>
        <w:spacing w:after="0" w:line="240" w:lineRule="auto"/>
      </w:pPr>
      <w:r>
        <w:separator/>
      </w:r>
    </w:p>
  </w:endnote>
  <w:endnote w:type="continuationSeparator" w:id="0">
    <w:p w14:paraId="3B01292A" w14:textId="77777777" w:rsidR="004F26B0" w:rsidRDefault="004F26B0" w:rsidP="006670AF">
      <w:pPr>
        <w:spacing w:after="0" w:line="240" w:lineRule="auto"/>
      </w:pPr>
      <w:r>
        <w:continuationSeparator/>
      </w:r>
    </w:p>
  </w:endnote>
  <w:endnote w:type="continuationNotice" w:id="1">
    <w:p w14:paraId="0F100E7D" w14:textId="77777777" w:rsidR="004F26B0" w:rsidRDefault="004F2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68AB7491" w14:textId="77777777" w:rsidTr="3055A9A5">
      <w:tc>
        <w:tcPr>
          <w:tcW w:w="3213" w:type="dxa"/>
        </w:tcPr>
        <w:p w14:paraId="74AE7E54" w14:textId="77777777" w:rsidR="001B2BB2" w:rsidRDefault="001B2BB2" w:rsidP="3055A9A5">
          <w:pPr>
            <w:pStyle w:val="Header"/>
            <w:ind w:left="-115"/>
          </w:pPr>
        </w:p>
      </w:tc>
      <w:tc>
        <w:tcPr>
          <w:tcW w:w="3213" w:type="dxa"/>
        </w:tcPr>
        <w:p w14:paraId="65315E70" w14:textId="77777777" w:rsidR="001B2BB2" w:rsidRDefault="001B2BB2" w:rsidP="3055A9A5">
          <w:pPr>
            <w:pStyle w:val="Header"/>
            <w:jc w:val="center"/>
          </w:pPr>
        </w:p>
      </w:tc>
      <w:tc>
        <w:tcPr>
          <w:tcW w:w="3213" w:type="dxa"/>
        </w:tcPr>
        <w:p w14:paraId="3200EDB1" w14:textId="77777777" w:rsidR="001B2BB2" w:rsidRDefault="001B2BB2" w:rsidP="3055A9A5">
          <w:pPr>
            <w:pStyle w:val="Header"/>
            <w:ind w:right="-115"/>
            <w:jc w:val="right"/>
          </w:pPr>
        </w:p>
      </w:tc>
    </w:tr>
  </w:tbl>
  <w:p w14:paraId="14A3D3A4" w14:textId="77777777" w:rsidR="001B2BB2" w:rsidRDefault="001B2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4CB8" w14:textId="77777777" w:rsidR="004F26B0" w:rsidRDefault="004F26B0" w:rsidP="006670AF">
      <w:pPr>
        <w:spacing w:after="0" w:line="240" w:lineRule="auto"/>
      </w:pPr>
      <w:r>
        <w:separator/>
      </w:r>
    </w:p>
  </w:footnote>
  <w:footnote w:type="continuationSeparator" w:id="0">
    <w:p w14:paraId="06B3F457" w14:textId="77777777" w:rsidR="004F26B0" w:rsidRDefault="004F26B0" w:rsidP="006670AF">
      <w:pPr>
        <w:spacing w:after="0" w:line="240" w:lineRule="auto"/>
      </w:pPr>
      <w:r>
        <w:continuationSeparator/>
      </w:r>
    </w:p>
  </w:footnote>
  <w:footnote w:type="continuationNotice" w:id="1">
    <w:p w14:paraId="71B4FF7A" w14:textId="77777777" w:rsidR="004F26B0" w:rsidRDefault="004F2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0E84" w14:textId="77777777" w:rsidR="001B2BB2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143C5FA8" wp14:editId="4AB642D6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A4B8FF" w14:textId="77777777" w:rsidR="001B2BB2" w:rsidRPr="00114DFF" w:rsidRDefault="001B2BB2">
    <w:pPr>
      <w:pStyle w:val="Header"/>
      <w:rPr>
        <w:rFonts w:ascii="Helvetica" w:hAnsi="Helvetica" w:cs="Helvetica"/>
        <w:b/>
        <w:bCs/>
        <w:sz w:val="28"/>
        <w:szCs w:val="28"/>
      </w:rPr>
    </w:pPr>
    <w:r>
      <w:rPr>
        <w:rFonts w:ascii="Helvetica" w:hAnsi="Helvetica" w:cs="Helvetica"/>
        <w:b/>
        <w:bCs/>
        <w:sz w:val="20"/>
        <w:szCs w:val="20"/>
      </w:rPr>
      <w:t>M</w:t>
    </w:r>
    <w:r w:rsidRPr="006670AF">
      <w:rPr>
        <w:rFonts w:ascii="Helvetica" w:hAnsi="Helvetica" w:cs="Helvetica"/>
        <w:b/>
        <w:bCs/>
        <w:sz w:val="20"/>
        <w:szCs w:val="20"/>
      </w:rPr>
      <w:t>G Motor UK Ltd</w:t>
    </w:r>
    <w:r w:rsidRPr="006670AF">
      <w:rPr>
        <w:rFonts w:ascii="Helvetica" w:hAnsi="Helvetica" w:cs="Helvetica"/>
        <w:sz w:val="20"/>
        <w:szCs w:val="20"/>
      </w:rPr>
      <w:t xml:space="preserve"> Westar House, 139-151 Marylebone Road, London NW1 5QE</w:t>
    </w:r>
  </w:p>
  <w:p w14:paraId="5559B659" w14:textId="079C1EC5" w:rsidR="001B2BB2" w:rsidRPr="003C3465" w:rsidRDefault="001B2BB2">
    <w:pPr>
      <w:pStyle w:val="Header"/>
      <w:rPr>
        <w:rFonts w:ascii="Helvetica" w:hAnsi="Helvetica" w:cs="Helvetica"/>
        <w:b/>
        <w:bCs/>
        <w:sz w:val="20"/>
        <w:szCs w:val="20"/>
        <w:lang w:val="de-DE"/>
      </w:rPr>
    </w:pPr>
    <w:r w:rsidRPr="003C3465">
      <w:rPr>
        <w:rFonts w:ascii="Helvetica" w:hAnsi="Helvetica" w:cs="Helvetica"/>
        <w:b/>
        <w:bCs/>
        <w:sz w:val="20"/>
        <w:szCs w:val="20"/>
        <w:lang w:val="de-DE"/>
      </w:rPr>
      <w:t>T:</w:t>
    </w:r>
    <w:r w:rsidRPr="003C3465">
      <w:rPr>
        <w:rFonts w:ascii="Helvetica" w:hAnsi="Helvetica" w:cs="Helvetica"/>
        <w:sz w:val="20"/>
        <w:szCs w:val="20"/>
        <w:lang w:val="de-DE"/>
      </w:rPr>
      <w:t xml:space="preserve"> +44 </w:t>
    </w:r>
    <w:r w:rsidR="00F27F57">
      <w:rPr>
        <w:rFonts w:ascii="Helvetica" w:hAnsi="Helvetica" w:cs="Helvetica"/>
        <w:sz w:val="20"/>
        <w:szCs w:val="20"/>
        <w:lang w:val="de-DE"/>
      </w:rPr>
      <w:t>(</w:t>
    </w:r>
    <w:r w:rsidR="00F27F57" w:rsidRPr="00990336">
      <w:rPr>
        <w:lang w:val="de-DE"/>
      </w:rPr>
      <w:t xml:space="preserve">0)3301 756940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E:</w:t>
    </w:r>
    <w:r w:rsidR="009921AF">
      <w:rPr>
        <w:rFonts w:ascii="Helvetica" w:hAnsi="Helvetica" w:cs="Helvetica"/>
        <w:b/>
        <w:bCs/>
        <w:sz w:val="20"/>
        <w:szCs w:val="20"/>
        <w:lang w:val="de-DE"/>
      </w:rPr>
      <w:t xml:space="preserve"> pr@mg.co.uk</w:t>
    </w:r>
    <w:r w:rsidRPr="003C3465">
      <w:rPr>
        <w:rFonts w:ascii="Helvetica" w:hAnsi="Helvetica" w:cs="Helvetica"/>
        <w:sz w:val="20"/>
        <w:szCs w:val="20"/>
        <w:lang w:val="de-DE"/>
      </w:rPr>
      <w:t xml:space="preserve">   </w:t>
    </w:r>
    <w:r w:rsidRPr="003C3465">
      <w:rPr>
        <w:rFonts w:ascii="Helvetica" w:hAnsi="Helvetica" w:cs="Helvetica"/>
        <w:b/>
        <w:bCs/>
        <w:sz w:val="20"/>
        <w:szCs w:val="20"/>
        <w:lang w:val="de-DE"/>
      </w:rPr>
      <w:t>www.mg.co.uk</w:t>
    </w:r>
  </w:p>
  <w:p w14:paraId="6DB55882" w14:textId="77777777" w:rsidR="001B2BB2" w:rsidRPr="006670AF" w:rsidRDefault="001B2BB2">
    <w:pPr>
      <w:pStyle w:val="Head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b/>
        <w:bCs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07BD3A" wp14:editId="50F35554">
              <wp:simplePos x="0" y="0"/>
              <wp:positionH relativeFrom="margin">
                <wp:posOffset>-746760</wp:posOffset>
              </wp:positionH>
              <wp:positionV relativeFrom="paragraph">
                <wp:posOffset>150495</wp:posOffset>
              </wp:positionV>
              <wp:extent cx="7684770" cy="7620"/>
              <wp:effectExtent l="19050" t="38100" r="106680" b="1066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4770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9CC9A" id="Straight Connector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pt,11.85pt" to="54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" strokecolor="black [3213]" strokeweight="1pt">
              <v:stroke joinstyle="miter"/>
              <v:shadow on="t" color="black" opacity="26214f" origin="-.5,-.5" offset="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18A9E"/>
    <w:multiLevelType w:val="hybridMultilevel"/>
    <w:tmpl w:val="39AE2B6C"/>
    <w:lvl w:ilvl="0" w:tplc="3848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00DCC"/>
    <w:multiLevelType w:val="hybridMultilevel"/>
    <w:tmpl w:val="069A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B5E56"/>
    <w:multiLevelType w:val="hybridMultilevel"/>
    <w:tmpl w:val="8DAE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564F7"/>
    <w:multiLevelType w:val="hybridMultilevel"/>
    <w:tmpl w:val="5DFE7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135645">
    <w:abstractNumId w:val="0"/>
  </w:num>
  <w:num w:numId="2" w16cid:durableId="1885485481">
    <w:abstractNumId w:val="6"/>
  </w:num>
  <w:num w:numId="3" w16cid:durableId="1797485521">
    <w:abstractNumId w:val="1"/>
  </w:num>
  <w:num w:numId="4" w16cid:durableId="81027260">
    <w:abstractNumId w:val="2"/>
  </w:num>
  <w:num w:numId="5" w16cid:durableId="265969104">
    <w:abstractNumId w:val="3"/>
  </w:num>
  <w:num w:numId="6" w16cid:durableId="2096825906">
    <w:abstractNumId w:val="4"/>
  </w:num>
  <w:num w:numId="7" w16cid:durableId="68432752">
    <w:abstractNumId w:val="7"/>
  </w:num>
  <w:num w:numId="8" w16cid:durableId="122584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3474"/>
    <w:rsid w:val="00004474"/>
    <w:rsid w:val="000109FD"/>
    <w:rsid w:val="00013361"/>
    <w:rsid w:val="000144C0"/>
    <w:rsid w:val="00014B76"/>
    <w:rsid w:val="0001552E"/>
    <w:rsid w:val="0001554C"/>
    <w:rsid w:val="000176F0"/>
    <w:rsid w:val="00017786"/>
    <w:rsid w:val="000206AF"/>
    <w:rsid w:val="0002188D"/>
    <w:rsid w:val="00022457"/>
    <w:rsid w:val="00022609"/>
    <w:rsid w:val="000236E3"/>
    <w:rsid w:val="0002548A"/>
    <w:rsid w:val="00025ECC"/>
    <w:rsid w:val="000309EC"/>
    <w:rsid w:val="00031DAC"/>
    <w:rsid w:val="00033555"/>
    <w:rsid w:val="00034304"/>
    <w:rsid w:val="00034FC1"/>
    <w:rsid w:val="000356AD"/>
    <w:rsid w:val="00035F08"/>
    <w:rsid w:val="00036832"/>
    <w:rsid w:val="00036B0E"/>
    <w:rsid w:val="00040145"/>
    <w:rsid w:val="00042EDB"/>
    <w:rsid w:val="00043D47"/>
    <w:rsid w:val="00044180"/>
    <w:rsid w:val="00044967"/>
    <w:rsid w:val="000458C9"/>
    <w:rsid w:val="00050A02"/>
    <w:rsid w:val="00051830"/>
    <w:rsid w:val="00051DD5"/>
    <w:rsid w:val="00052C0B"/>
    <w:rsid w:val="0005340B"/>
    <w:rsid w:val="00054583"/>
    <w:rsid w:val="00055A2A"/>
    <w:rsid w:val="00057DAA"/>
    <w:rsid w:val="00057F87"/>
    <w:rsid w:val="000605A5"/>
    <w:rsid w:val="000616CD"/>
    <w:rsid w:val="00062185"/>
    <w:rsid w:val="000632AA"/>
    <w:rsid w:val="000645CA"/>
    <w:rsid w:val="000646C2"/>
    <w:rsid w:val="0006702F"/>
    <w:rsid w:val="00067E42"/>
    <w:rsid w:val="00073C2F"/>
    <w:rsid w:val="00074F90"/>
    <w:rsid w:val="0007501F"/>
    <w:rsid w:val="00075247"/>
    <w:rsid w:val="00075ADB"/>
    <w:rsid w:val="00076456"/>
    <w:rsid w:val="000766EB"/>
    <w:rsid w:val="00077225"/>
    <w:rsid w:val="0008012D"/>
    <w:rsid w:val="00086919"/>
    <w:rsid w:val="00091874"/>
    <w:rsid w:val="00091BBD"/>
    <w:rsid w:val="00092C6C"/>
    <w:rsid w:val="00092DE6"/>
    <w:rsid w:val="000938B6"/>
    <w:rsid w:val="00093B5C"/>
    <w:rsid w:val="00093F4D"/>
    <w:rsid w:val="00094EB9"/>
    <w:rsid w:val="00095958"/>
    <w:rsid w:val="000A0592"/>
    <w:rsid w:val="000A2EBF"/>
    <w:rsid w:val="000A2F5B"/>
    <w:rsid w:val="000A3852"/>
    <w:rsid w:val="000A70F4"/>
    <w:rsid w:val="000B0E15"/>
    <w:rsid w:val="000B1515"/>
    <w:rsid w:val="000B1521"/>
    <w:rsid w:val="000B2168"/>
    <w:rsid w:val="000B3C9F"/>
    <w:rsid w:val="000B4138"/>
    <w:rsid w:val="000B5335"/>
    <w:rsid w:val="000B5D78"/>
    <w:rsid w:val="000B7521"/>
    <w:rsid w:val="000C0C0F"/>
    <w:rsid w:val="000C434C"/>
    <w:rsid w:val="000C4B41"/>
    <w:rsid w:val="000C516F"/>
    <w:rsid w:val="000C59FC"/>
    <w:rsid w:val="000C5A4C"/>
    <w:rsid w:val="000C737D"/>
    <w:rsid w:val="000D0239"/>
    <w:rsid w:val="000D0BB3"/>
    <w:rsid w:val="000D2505"/>
    <w:rsid w:val="000D267A"/>
    <w:rsid w:val="000D28E3"/>
    <w:rsid w:val="000D46C8"/>
    <w:rsid w:val="000D5D26"/>
    <w:rsid w:val="000D6163"/>
    <w:rsid w:val="000E24DD"/>
    <w:rsid w:val="000E2ACE"/>
    <w:rsid w:val="000E556D"/>
    <w:rsid w:val="000E57D3"/>
    <w:rsid w:val="000E5811"/>
    <w:rsid w:val="000E7202"/>
    <w:rsid w:val="000F0AE1"/>
    <w:rsid w:val="000F1A55"/>
    <w:rsid w:val="000F2905"/>
    <w:rsid w:val="000F468B"/>
    <w:rsid w:val="000F4E17"/>
    <w:rsid w:val="000F7DCE"/>
    <w:rsid w:val="00100325"/>
    <w:rsid w:val="00100ADE"/>
    <w:rsid w:val="00101E77"/>
    <w:rsid w:val="00104A29"/>
    <w:rsid w:val="00104AB0"/>
    <w:rsid w:val="00105F6E"/>
    <w:rsid w:val="00114DFF"/>
    <w:rsid w:val="00115C5E"/>
    <w:rsid w:val="001168DA"/>
    <w:rsid w:val="00116ABD"/>
    <w:rsid w:val="001207FF"/>
    <w:rsid w:val="00121444"/>
    <w:rsid w:val="00123688"/>
    <w:rsid w:val="00123FD8"/>
    <w:rsid w:val="0012432A"/>
    <w:rsid w:val="00124743"/>
    <w:rsid w:val="00125D28"/>
    <w:rsid w:val="00127025"/>
    <w:rsid w:val="00127977"/>
    <w:rsid w:val="00127A24"/>
    <w:rsid w:val="001302FC"/>
    <w:rsid w:val="0013164F"/>
    <w:rsid w:val="00132355"/>
    <w:rsid w:val="00132451"/>
    <w:rsid w:val="00134EE3"/>
    <w:rsid w:val="00136EAD"/>
    <w:rsid w:val="00142237"/>
    <w:rsid w:val="00143AB6"/>
    <w:rsid w:val="00145063"/>
    <w:rsid w:val="001458C4"/>
    <w:rsid w:val="00145C7F"/>
    <w:rsid w:val="00151A4A"/>
    <w:rsid w:val="00151C66"/>
    <w:rsid w:val="001533B4"/>
    <w:rsid w:val="00154F64"/>
    <w:rsid w:val="00155003"/>
    <w:rsid w:val="001556A0"/>
    <w:rsid w:val="00155754"/>
    <w:rsid w:val="00156206"/>
    <w:rsid w:val="0015621C"/>
    <w:rsid w:val="00157938"/>
    <w:rsid w:val="001709EB"/>
    <w:rsid w:val="00170D85"/>
    <w:rsid w:val="00171B42"/>
    <w:rsid w:val="001737C1"/>
    <w:rsid w:val="001740CB"/>
    <w:rsid w:val="0017510E"/>
    <w:rsid w:val="001758D5"/>
    <w:rsid w:val="00176B96"/>
    <w:rsid w:val="00176FBD"/>
    <w:rsid w:val="00177B4C"/>
    <w:rsid w:val="00181077"/>
    <w:rsid w:val="001822FD"/>
    <w:rsid w:val="001825D0"/>
    <w:rsid w:val="00183A34"/>
    <w:rsid w:val="001850F6"/>
    <w:rsid w:val="00185B80"/>
    <w:rsid w:val="001865A0"/>
    <w:rsid w:val="0018715A"/>
    <w:rsid w:val="00187881"/>
    <w:rsid w:val="00187DE1"/>
    <w:rsid w:val="00192224"/>
    <w:rsid w:val="00196053"/>
    <w:rsid w:val="00197940"/>
    <w:rsid w:val="001A0829"/>
    <w:rsid w:val="001A0CCE"/>
    <w:rsid w:val="001A156D"/>
    <w:rsid w:val="001A18FC"/>
    <w:rsid w:val="001A1C0C"/>
    <w:rsid w:val="001A3C74"/>
    <w:rsid w:val="001A3FDA"/>
    <w:rsid w:val="001A6C92"/>
    <w:rsid w:val="001A799B"/>
    <w:rsid w:val="001B013F"/>
    <w:rsid w:val="001B04E0"/>
    <w:rsid w:val="001B07BD"/>
    <w:rsid w:val="001B1980"/>
    <w:rsid w:val="001B1D23"/>
    <w:rsid w:val="001B2878"/>
    <w:rsid w:val="001B2BB2"/>
    <w:rsid w:val="001B3711"/>
    <w:rsid w:val="001B4395"/>
    <w:rsid w:val="001B642A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499F"/>
    <w:rsid w:val="001C5169"/>
    <w:rsid w:val="001C7399"/>
    <w:rsid w:val="001D0F02"/>
    <w:rsid w:val="001D11E4"/>
    <w:rsid w:val="001D2559"/>
    <w:rsid w:val="001D2EEA"/>
    <w:rsid w:val="001D32B5"/>
    <w:rsid w:val="001D358B"/>
    <w:rsid w:val="001D371D"/>
    <w:rsid w:val="001D4064"/>
    <w:rsid w:val="001D647D"/>
    <w:rsid w:val="001D681C"/>
    <w:rsid w:val="001D6F47"/>
    <w:rsid w:val="001D76C1"/>
    <w:rsid w:val="001E07DE"/>
    <w:rsid w:val="001E1739"/>
    <w:rsid w:val="001E2913"/>
    <w:rsid w:val="001E3379"/>
    <w:rsid w:val="001E5C32"/>
    <w:rsid w:val="001F01C5"/>
    <w:rsid w:val="001F1736"/>
    <w:rsid w:val="001F2812"/>
    <w:rsid w:val="001F3D77"/>
    <w:rsid w:val="001F4C6B"/>
    <w:rsid w:val="001F4FA2"/>
    <w:rsid w:val="001F588F"/>
    <w:rsid w:val="001F671A"/>
    <w:rsid w:val="00200E66"/>
    <w:rsid w:val="00200E89"/>
    <w:rsid w:val="0020382A"/>
    <w:rsid w:val="002045A9"/>
    <w:rsid w:val="0020460F"/>
    <w:rsid w:val="002057D9"/>
    <w:rsid w:val="00205F6F"/>
    <w:rsid w:val="00211F25"/>
    <w:rsid w:val="00212515"/>
    <w:rsid w:val="00213366"/>
    <w:rsid w:val="0021373A"/>
    <w:rsid w:val="002150E9"/>
    <w:rsid w:val="00216086"/>
    <w:rsid w:val="0021638F"/>
    <w:rsid w:val="00216E85"/>
    <w:rsid w:val="00220031"/>
    <w:rsid w:val="002201DA"/>
    <w:rsid w:val="00220FF6"/>
    <w:rsid w:val="002236A6"/>
    <w:rsid w:val="00224FEA"/>
    <w:rsid w:val="00226E2E"/>
    <w:rsid w:val="002273DA"/>
    <w:rsid w:val="002300B8"/>
    <w:rsid w:val="002312BC"/>
    <w:rsid w:val="002319EC"/>
    <w:rsid w:val="00234E8D"/>
    <w:rsid w:val="00236220"/>
    <w:rsid w:val="002365EF"/>
    <w:rsid w:val="002367FA"/>
    <w:rsid w:val="00240362"/>
    <w:rsid w:val="00242425"/>
    <w:rsid w:val="00245588"/>
    <w:rsid w:val="002473BC"/>
    <w:rsid w:val="002475E5"/>
    <w:rsid w:val="002501C3"/>
    <w:rsid w:val="00252EC2"/>
    <w:rsid w:val="002539DC"/>
    <w:rsid w:val="00253F06"/>
    <w:rsid w:val="00253FC2"/>
    <w:rsid w:val="0025529A"/>
    <w:rsid w:val="00256891"/>
    <w:rsid w:val="0025703F"/>
    <w:rsid w:val="00257737"/>
    <w:rsid w:val="00261075"/>
    <w:rsid w:val="002618F9"/>
    <w:rsid w:val="00263173"/>
    <w:rsid w:val="002631F5"/>
    <w:rsid w:val="0026324A"/>
    <w:rsid w:val="002644D8"/>
    <w:rsid w:val="00264CD4"/>
    <w:rsid w:val="002654B2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4726"/>
    <w:rsid w:val="002751AF"/>
    <w:rsid w:val="002751BB"/>
    <w:rsid w:val="0027653E"/>
    <w:rsid w:val="00277959"/>
    <w:rsid w:val="00280F6A"/>
    <w:rsid w:val="002824B2"/>
    <w:rsid w:val="002825F5"/>
    <w:rsid w:val="0028339C"/>
    <w:rsid w:val="00283709"/>
    <w:rsid w:val="002837F6"/>
    <w:rsid w:val="00284732"/>
    <w:rsid w:val="00284D39"/>
    <w:rsid w:val="00286354"/>
    <w:rsid w:val="00287AA5"/>
    <w:rsid w:val="00291C7E"/>
    <w:rsid w:val="00292A1B"/>
    <w:rsid w:val="00292DA2"/>
    <w:rsid w:val="00292ED3"/>
    <w:rsid w:val="0029510F"/>
    <w:rsid w:val="002968D8"/>
    <w:rsid w:val="00297924"/>
    <w:rsid w:val="002A1A8B"/>
    <w:rsid w:val="002A2328"/>
    <w:rsid w:val="002A6889"/>
    <w:rsid w:val="002A68DE"/>
    <w:rsid w:val="002A7879"/>
    <w:rsid w:val="002A7CD6"/>
    <w:rsid w:val="002B0B8C"/>
    <w:rsid w:val="002B0F78"/>
    <w:rsid w:val="002B3F06"/>
    <w:rsid w:val="002B4500"/>
    <w:rsid w:val="002B4EE8"/>
    <w:rsid w:val="002B7A76"/>
    <w:rsid w:val="002C17CA"/>
    <w:rsid w:val="002C1B23"/>
    <w:rsid w:val="002C341C"/>
    <w:rsid w:val="002C465D"/>
    <w:rsid w:val="002C6B40"/>
    <w:rsid w:val="002D182C"/>
    <w:rsid w:val="002D192F"/>
    <w:rsid w:val="002D5B3F"/>
    <w:rsid w:val="002D698E"/>
    <w:rsid w:val="002E0653"/>
    <w:rsid w:val="002E1860"/>
    <w:rsid w:val="002E317F"/>
    <w:rsid w:val="002E6DD5"/>
    <w:rsid w:val="002E7AF1"/>
    <w:rsid w:val="002F2B7D"/>
    <w:rsid w:val="002F4B18"/>
    <w:rsid w:val="002F4C62"/>
    <w:rsid w:val="002F556A"/>
    <w:rsid w:val="002F5746"/>
    <w:rsid w:val="002F6B8C"/>
    <w:rsid w:val="0030025C"/>
    <w:rsid w:val="003003BB"/>
    <w:rsid w:val="00300BD2"/>
    <w:rsid w:val="00301110"/>
    <w:rsid w:val="003011E5"/>
    <w:rsid w:val="00301784"/>
    <w:rsid w:val="00301F73"/>
    <w:rsid w:val="00302687"/>
    <w:rsid w:val="0030492F"/>
    <w:rsid w:val="003059CD"/>
    <w:rsid w:val="00305D73"/>
    <w:rsid w:val="00310565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616C"/>
    <w:rsid w:val="00317099"/>
    <w:rsid w:val="00317777"/>
    <w:rsid w:val="00320A07"/>
    <w:rsid w:val="00321579"/>
    <w:rsid w:val="00321A19"/>
    <w:rsid w:val="00321BA9"/>
    <w:rsid w:val="0032211B"/>
    <w:rsid w:val="003224D7"/>
    <w:rsid w:val="00322584"/>
    <w:rsid w:val="00322E9D"/>
    <w:rsid w:val="0032328C"/>
    <w:rsid w:val="00324766"/>
    <w:rsid w:val="00324A03"/>
    <w:rsid w:val="0032653B"/>
    <w:rsid w:val="0032685D"/>
    <w:rsid w:val="003274EC"/>
    <w:rsid w:val="00327BBD"/>
    <w:rsid w:val="00333C2D"/>
    <w:rsid w:val="00335C60"/>
    <w:rsid w:val="00337F33"/>
    <w:rsid w:val="00340978"/>
    <w:rsid w:val="00342893"/>
    <w:rsid w:val="00342943"/>
    <w:rsid w:val="003429FB"/>
    <w:rsid w:val="00343CF1"/>
    <w:rsid w:val="00344750"/>
    <w:rsid w:val="00344CE0"/>
    <w:rsid w:val="00345982"/>
    <w:rsid w:val="00347092"/>
    <w:rsid w:val="00350C83"/>
    <w:rsid w:val="00351A0C"/>
    <w:rsid w:val="00352A94"/>
    <w:rsid w:val="00353E10"/>
    <w:rsid w:val="00354391"/>
    <w:rsid w:val="003544E3"/>
    <w:rsid w:val="00354C14"/>
    <w:rsid w:val="00355FBA"/>
    <w:rsid w:val="00356525"/>
    <w:rsid w:val="00356775"/>
    <w:rsid w:val="003576C2"/>
    <w:rsid w:val="00357AAA"/>
    <w:rsid w:val="00357E8B"/>
    <w:rsid w:val="00357F12"/>
    <w:rsid w:val="00361CA1"/>
    <w:rsid w:val="003626F5"/>
    <w:rsid w:val="00370422"/>
    <w:rsid w:val="00370712"/>
    <w:rsid w:val="003715DA"/>
    <w:rsid w:val="0037538E"/>
    <w:rsid w:val="003760E6"/>
    <w:rsid w:val="00376CAA"/>
    <w:rsid w:val="003777CB"/>
    <w:rsid w:val="003804F8"/>
    <w:rsid w:val="00380BE9"/>
    <w:rsid w:val="00381125"/>
    <w:rsid w:val="003813C8"/>
    <w:rsid w:val="003815A2"/>
    <w:rsid w:val="0038215F"/>
    <w:rsid w:val="00382581"/>
    <w:rsid w:val="00382FD2"/>
    <w:rsid w:val="00383E81"/>
    <w:rsid w:val="00383F85"/>
    <w:rsid w:val="003924C9"/>
    <w:rsid w:val="00393F1C"/>
    <w:rsid w:val="00394029"/>
    <w:rsid w:val="0039622B"/>
    <w:rsid w:val="003970D5"/>
    <w:rsid w:val="00397861"/>
    <w:rsid w:val="003A02C9"/>
    <w:rsid w:val="003A1546"/>
    <w:rsid w:val="003A1AFB"/>
    <w:rsid w:val="003A1CDC"/>
    <w:rsid w:val="003A48B2"/>
    <w:rsid w:val="003A528B"/>
    <w:rsid w:val="003A6941"/>
    <w:rsid w:val="003A7309"/>
    <w:rsid w:val="003A7612"/>
    <w:rsid w:val="003A7F9C"/>
    <w:rsid w:val="003B0C55"/>
    <w:rsid w:val="003B1658"/>
    <w:rsid w:val="003B1D8C"/>
    <w:rsid w:val="003B30D8"/>
    <w:rsid w:val="003B3D3F"/>
    <w:rsid w:val="003B40AF"/>
    <w:rsid w:val="003B56D2"/>
    <w:rsid w:val="003C05A5"/>
    <w:rsid w:val="003C0BC8"/>
    <w:rsid w:val="003C1EFC"/>
    <w:rsid w:val="003C3465"/>
    <w:rsid w:val="003C4024"/>
    <w:rsid w:val="003C6997"/>
    <w:rsid w:val="003C7746"/>
    <w:rsid w:val="003D0067"/>
    <w:rsid w:val="003D0454"/>
    <w:rsid w:val="003D14E1"/>
    <w:rsid w:val="003D15C1"/>
    <w:rsid w:val="003D2714"/>
    <w:rsid w:val="003D691E"/>
    <w:rsid w:val="003D71FD"/>
    <w:rsid w:val="003D7399"/>
    <w:rsid w:val="003E0AD0"/>
    <w:rsid w:val="003E11A5"/>
    <w:rsid w:val="003E25D6"/>
    <w:rsid w:val="003E34C2"/>
    <w:rsid w:val="003E4257"/>
    <w:rsid w:val="003E6EEE"/>
    <w:rsid w:val="003F183A"/>
    <w:rsid w:val="003F280F"/>
    <w:rsid w:val="003F2AE2"/>
    <w:rsid w:val="003F5458"/>
    <w:rsid w:val="003F7AEC"/>
    <w:rsid w:val="0040045C"/>
    <w:rsid w:val="00400707"/>
    <w:rsid w:val="0040100B"/>
    <w:rsid w:val="00402698"/>
    <w:rsid w:val="00402C41"/>
    <w:rsid w:val="00404E0B"/>
    <w:rsid w:val="0040501C"/>
    <w:rsid w:val="00407E59"/>
    <w:rsid w:val="00410FD2"/>
    <w:rsid w:val="00411620"/>
    <w:rsid w:val="004120E5"/>
    <w:rsid w:val="004128BF"/>
    <w:rsid w:val="004136CD"/>
    <w:rsid w:val="00413F5A"/>
    <w:rsid w:val="00415194"/>
    <w:rsid w:val="0041709B"/>
    <w:rsid w:val="00417276"/>
    <w:rsid w:val="00417D39"/>
    <w:rsid w:val="00420767"/>
    <w:rsid w:val="00420DB2"/>
    <w:rsid w:val="0042124E"/>
    <w:rsid w:val="00421707"/>
    <w:rsid w:val="00422C17"/>
    <w:rsid w:val="0042433C"/>
    <w:rsid w:val="00425447"/>
    <w:rsid w:val="004254AE"/>
    <w:rsid w:val="00425EE1"/>
    <w:rsid w:val="00434212"/>
    <w:rsid w:val="00434867"/>
    <w:rsid w:val="00434FCB"/>
    <w:rsid w:val="00442811"/>
    <w:rsid w:val="00442AF6"/>
    <w:rsid w:val="004434D0"/>
    <w:rsid w:val="00443F65"/>
    <w:rsid w:val="00445A2C"/>
    <w:rsid w:val="00447F2F"/>
    <w:rsid w:val="00451A5A"/>
    <w:rsid w:val="004527AB"/>
    <w:rsid w:val="00453F72"/>
    <w:rsid w:val="0045467C"/>
    <w:rsid w:val="00455B78"/>
    <w:rsid w:val="00457B65"/>
    <w:rsid w:val="00462560"/>
    <w:rsid w:val="00462E1E"/>
    <w:rsid w:val="00463896"/>
    <w:rsid w:val="00463DB0"/>
    <w:rsid w:val="00463F0F"/>
    <w:rsid w:val="00464379"/>
    <w:rsid w:val="00467246"/>
    <w:rsid w:val="004676F5"/>
    <w:rsid w:val="004731D5"/>
    <w:rsid w:val="00473819"/>
    <w:rsid w:val="0047587A"/>
    <w:rsid w:val="00475ED0"/>
    <w:rsid w:val="004769A9"/>
    <w:rsid w:val="00481221"/>
    <w:rsid w:val="00481C3E"/>
    <w:rsid w:val="00483561"/>
    <w:rsid w:val="004839DB"/>
    <w:rsid w:val="00485047"/>
    <w:rsid w:val="00485A64"/>
    <w:rsid w:val="00485F45"/>
    <w:rsid w:val="00486468"/>
    <w:rsid w:val="00487FBD"/>
    <w:rsid w:val="004918A8"/>
    <w:rsid w:val="00494A8D"/>
    <w:rsid w:val="00494C5A"/>
    <w:rsid w:val="004964F6"/>
    <w:rsid w:val="00496975"/>
    <w:rsid w:val="00496D3B"/>
    <w:rsid w:val="00496EB4"/>
    <w:rsid w:val="004A006E"/>
    <w:rsid w:val="004A1095"/>
    <w:rsid w:val="004A18F0"/>
    <w:rsid w:val="004A2C86"/>
    <w:rsid w:val="004A334B"/>
    <w:rsid w:val="004A42E1"/>
    <w:rsid w:val="004A60F6"/>
    <w:rsid w:val="004A62E6"/>
    <w:rsid w:val="004A6346"/>
    <w:rsid w:val="004A6EFC"/>
    <w:rsid w:val="004B1262"/>
    <w:rsid w:val="004B13CF"/>
    <w:rsid w:val="004B2C64"/>
    <w:rsid w:val="004B30B0"/>
    <w:rsid w:val="004B3ADF"/>
    <w:rsid w:val="004B499E"/>
    <w:rsid w:val="004B4AA2"/>
    <w:rsid w:val="004B57E8"/>
    <w:rsid w:val="004B6F7E"/>
    <w:rsid w:val="004C0112"/>
    <w:rsid w:val="004C079E"/>
    <w:rsid w:val="004C33FB"/>
    <w:rsid w:val="004C3ED6"/>
    <w:rsid w:val="004C497F"/>
    <w:rsid w:val="004C4A17"/>
    <w:rsid w:val="004C5C09"/>
    <w:rsid w:val="004C66E0"/>
    <w:rsid w:val="004C66F7"/>
    <w:rsid w:val="004C67FA"/>
    <w:rsid w:val="004C6F93"/>
    <w:rsid w:val="004C7F6E"/>
    <w:rsid w:val="004D057C"/>
    <w:rsid w:val="004D093F"/>
    <w:rsid w:val="004D0FEB"/>
    <w:rsid w:val="004D22FC"/>
    <w:rsid w:val="004D23A7"/>
    <w:rsid w:val="004D2EC6"/>
    <w:rsid w:val="004D47A8"/>
    <w:rsid w:val="004D4CBF"/>
    <w:rsid w:val="004D50F4"/>
    <w:rsid w:val="004D515E"/>
    <w:rsid w:val="004D5B8E"/>
    <w:rsid w:val="004E00BE"/>
    <w:rsid w:val="004E2E0C"/>
    <w:rsid w:val="004E32CB"/>
    <w:rsid w:val="004E3D95"/>
    <w:rsid w:val="004E55A8"/>
    <w:rsid w:val="004E726E"/>
    <w:rsid w:val="004E7AC0"/>
    <w:rsid w:val="004F045E"/>
    <w:rsid w:val="004F1724"/>
    <w:rsid w:val="004F1997"/>
    <w:rsid w:val="004F269E"/>
    <w:rsid w:val="004F26B0"/>
    <w:rsid w:val="004F36F6"/>
    <w:rsid w:val="004F3D23"/>
    <w:rsid w:val="004F4B87"/>
    <w:rsid w:val="004F4DE2"/>
    <w:rsid w:val="004F4FEA"/>
    <w:rsid w:val="004F526D"/>
    <w:rsid w:val="004F7580"/>
    <w:rsid w:val="005015C5"/>
    <w:rsid w:val="00505D29"/>
    <w:rsid w:val="005071D0"/>
    <w:rsid w:val="00510B4A"/>
    <w:rsid w:val="00510D4D"/>
    <w:rsid w:val="00511115"/>
    <w:rsid w:val="005113A7"/>
    <w:rsid w:val="00511D7B"/>
    <w:rsid w:val="005133C9"/>
    <w:rsid w:val="00514821"/>
    <w:rsid w:val="00515D1D"/>
    <w:rsid w:val="00517374"/>
    <w:rsid w:val="005174E2"/>
    <w:rsid w:val="005202F4"/>
    <w:rsid w:val="00521C22"/>
    <w:rsid w:val="00522BD2"/>
    <w:rsid w:val="00527B06"/>
    <w:rsid w:val="005304F4"/>
    <w:rsid w:val="005311BC"/>
    <w:rsid w:val="00531514"/>
    <w:rsid w:val="00531566"/>
    <w:rsid w:val="00531838"/>
    <w:rsid w:val="00531FE8"/>
    <w:rsid w:val="00537CAD"/>
    <w:rsid w:val="00541323"/>
    <w:rsid w:val="00541514"/>
    <w:rsid w:val="005419E9"/>
    <w:rsid w:val="00541EB1"/>
    <w:rsid w:val="005427AD"/>
    <w:rsid w:val="005440C8"/>
    <w:rsid w:val="00545300"/>
    <w:rsid w:val="00550BD4"/>
    <w:rsid w:val="00550EA9"/>
    <w:rsid w:val="00552471"/>
    <w:rsid w:val="00552E27"/>
    <w:rsid w:val="00553C16"/>
    <w:rsid w:val="005540F3"/>
    <w:rsid w:val="00554279"/>
    <w:rsid w:val="005558DA"/>
    <w:rsid w:val="005562C6"/>
    <w:rsid w:val="00556481"/>
    <w:rsid w:val="00556AEA"/>
    <w:rsid w:val="00557005"/>
    <w:rsid w:val="00557F31"/>
    <w:rsid w:val="005607D3"/>
    <w:rsid w:val="00560E6C"/>
    <w:rsid w:val="005611D6"/>
    <w:rsid w:val="00562C72"/>
    <w:rsid w:val="00564584"/>
    <w:rsid w:val="00564691"/>
    <w:rsid w:val="00564C68"/>
    <w:rsid w:val="00565F16"/>
    <w:rsid w:val="0056685E"/>
    <w:rsid w:val="00567366"/>
    <w:rsid w:val="00567525"/>
    <w:rsid w:val="00567FE3"/>
    <w:rsid w:val="00571817"/>
    <w:rsid w:val="005720FE"/>
    <w:rsid w:val="0057229F"/>
    <w:rsid w:val="00573BE7"/>
    <w:rsid w:val="00573D51"/>
    <w:rsid w:val="0057515C"/>
    <w:rsid w:val="00581B81"/>
    <w:rsid w:val="00582391"/>
    <w:rsid w:val="005842F6"/>
    <w:rsid w:val="00587BFB"/>
    <w:rsid w:val="00592DE0"/>
    <w:rsid w:val="00595A06"/>
    <w:rsid w:val="00595BE2"/>
    <w:rsid w:val="00595BE8"/>
    <w:rsid w:val="005973D0"/>
    <w:rsid w:val="005A0562"/>
    <w:rsid w:val="005A103B"/>
    <w:rsid w:val="005A27AA"/>
    <w:rsid w:val="005A42B3"/>
    <w:rsid w:val="005A678A"/>
    <w:rsid w:val="005A6BD8"/>
    <w:rsid w:val="005A795A"/>
    <w:rsid w:val="005B050D"/>
    <w:rsid w:val="005B11E1"/>
    <w:rsid w:val="005B198D"/>
    <w:rsid w:val="005B1C0E"/>
    <w:rsid w:val="005B3974"/>
    <w:rsid w:val="005B655D"/>
    <w:rsid w:val="005B6F16"/>
    <w:rsid w:val="005B7807"/>
    <w:rsid w:val="005B7906"/>
    <w:rsid w:val="005B7D6B"/>
    <w:rsid w:val="005C00EE"/>
    <w:rsid w:val="005C125E"/>
    <w:rsid w:val="005C19A2"/>
    <w:rsid w:val="005C1C68"/>
    <w:rsid w:val="005C204A"/>
    <w:rsid w:val="005C35A9"/>
    <w:rsid w:val="005C3F9B"/>
    <w:rsid w:val="005C47DD"/>
    <w:rsid w:val="005C4AFA"/>
    <w:rsid w:val="005C5BC6"/>
    <w:rsid w:val="005C6582"/>
    <w:rsid w:val="005C679C"/>
    <w:rsid w:val="005C70B6"/>
    <w:rsid w:val="005C79CD"/>
    <w:rsid w:val="005C7E56"/>
    <w:rsid w:val="005D2BEE"/>
    <w:rsid w:val="005D3836"/>
    <w:rsid w:val="005D7389"/>
    <w:rsid w:val="005E306E"/>
    <w:rsid w:val="005E3AC9"/>
    <w:rsid w:val="005E4749"/>
    <w:rsid w:val="005E572E"/>
    <w:rsid w:val="005E605E"/>
    <w:rsid w:val="005E607F"/>
    <w:rsid w:val="005F00F5"/>
    <w:rsid w:val="005F40A2"/>
    <w:rsid w:val="005F5648"/>
    <w:rsid w:val="005F7482"/>
    <w:rsid w:val="006022A2"/>
    <w:rsid w:val="00602FF1"/>
    <w:rsid w:val="00604376"/>
    <w:rsid w:val="00604EA4"/>
    <w:rsid w:val="00606952"/>
    <w:rsid w:val="00610701"/>
    <w:rsid w:val="00611BEB"/>
    <w:rsid w:val="00612DC5"/>
    <w:rsid w:val="006135F6"/>
    <w:rsid w:val="00614130"/>
    <w:rsid w:val="00620546"/>
    <w:rsid w:val="00620BB4"/>
    <w:rsid w:val="00622739"/>
    <w:rsid w:val="00624002"/>
    <w:rsid w:val="00627C68"/>
    <w:rsid w:val="006349C9"/>
    <w:rsid w:val="00635A58"/>
    <w:rsid w:val="00636A8E"/>
    <w:rsid w:val="00641F10"/>
    <w:rsid w:val="00642251"/>
    <w:rsid w:val="00642531"/>
    <w:rsid w:val="00642BA8"/>
    <w:rsid w:val="00646716"/>
    <w:rsid w:val="00646982"/>
    <w:rsid w:val="006500FC"/>
    <w:rsid w:val="006524B9"/>
    <w:rsid w:val="0065251F"/>
    <w:rsid w:val="00652BE2"/>
    <w:rsid w:val="00654D73"/>
    <w:rsid w:val="006557BF"/>
    <w:rsid w:val="00656374"/>
    <w:rsid w:val="00656C65"/>
    <w:rsid w:val="00660BC7"/>
    <w:rsid w:val="0066206A"/>
    <w:rsid w:val="006639BC"/>
    <w:rsid w:val="00663F3C"/>
    <w:rsid w:val="00664C36"/>
    <w:rsid w:val="006670AF"/>
    <w:rsid w:val="006703E3"/>
    <w:rsid w:val="00670E85"/>
    <w:rsid w:val="006748F0"/>
    <w:rsid w:val="00676F5D"/>
    <w:rsid w:val="006778C1"/>
    <w:rsid w:val="00680324"/>
    <w:rsid w:val="0068185D"/>
    <w:rsid w:val="006843FB"/>
    <w:rsid w:val="006850B7"/>
    <w:rsid w:val="00685B76"/>
    <w:rsid w:val="00685FC5"/>
    <w:rsid w:val="00686C18"/>
    <w:rsid w:val="0068763D"/>
    <w:rsid w:val="00693101"/>
    <w:rsid w:val="00693378"/>
    <w:rsid w:val="00693841"/>
    <w:rsid w:val="00693850"/>
    <w:rsid w:val="00693AEB"/>
    <w:rsid w:val="00694C56"/>
    <w:rsid w:val="00694DA6"/>
    <w:rsid w:val="006A1061"/>
    <w:rsid w:val="006A1299"/>
    <w:rsid w:val="006A1803"/>
    <w:rsid w:val="006A26DB"/>
    <w:rsid w:val="006A4139"/>
    <w:rsid w:val="006A5478"/>
    <w:rsid w:val="006A62B6"/>
    <w:rsid w:val="006A6835"/>
    <w:rsid w:val="006A6D09"/>
    <w:rsid w:val="006A7047"/>
    <w:rsid w:val="006B00DE"/>
    <w:rsid w:val="006B4264"/>
    <w:rsid w:val="006B591A"/>
    <w:rsid w:val="006B65F8"/>
    <w:rsid w:val="006C0A1E"/>
    <w:rsid w:val="006C123A"/>
    <w:rsid w:val="006C1AB5"/>
    <w:rsid w:val="006C2459"/>
    <w:rsid w:val="006C3221"/>
    <w:rsid w:val="006C3D80"/>
    <w:rsid w:val="006D037A"/>
    <w:rsid w:val="006D097D"/>
    <w:rsid w:val="006D0ACC"/>
    <w:rsid w:val="006D1E18"/>
    <w:rsid w:val="006D2111"/>
    <w:rsid w:val="006D24BF"/>
    <w:rsid w:val="006D34DC"/>
    <w:rsid w:val="006D3973"/>
    <w:rsid w:val="006D4992"/>
    <w:rsid w:val="006D4CB2"/>
    <w:rsid w:val="006D61BE"/>
    <w:rsid w:val="006D61E7"/>
    <w:rsid w:val="006D77FD"/>
    <w:rsid w:val="006E0E96"/>
    <w:rsid w:val="006E1DAA"/>
    <w:rsid w:val="006E5336"/>
    <w:rsid w:val="006E740C"/>
    <w:rsid w:val="006E7D9C"/>
    <w:rsid w:val="006F00AC"/>
    <w:rsid w:val="006F130A"/>
    <w:rsid w:val="006F22E3"/>
    <w:rsid w:val="006F304D"/>
    <w:rsid w:val="006F4275"/>
    <w:rsid w:val="006F4928"/>
    <w:rsid w:val="006F6089"/>
    <w:rsid w:val="006F665B"/>
    <w:rsid w:val="006F69C4"/>
    <w:rsid w:val="006F6A95"/>
    <w:rsid w:val="006F6F0A"/>
    <w:rsid w:val="006F7022"/>
    <w:rsid w:val="006F7648"/>
    <w:rsid w:val="00700D93"/>
    <w:rsid w:val="00701339"/>
    <w:rsid w:val="00701786"/>
    <w:rsid w:val="007022AF"/>
    <w:rsid w:val="0070283D"/>
    <w:rsid w:val="007039B5"/>
    <w:rsid w:val="00704A2D"/>
    <w:rsid w:val="00705F80"/>
    <w:rsid w:val="00707F14"/>
    <w:rsid w:val="0071035C"/>
    <w:rsid w:val="00711E2E"/>
    <w:rsid w:val="007120AF"/>
    <w:rsid w:val="00714624"/>
    <w:rsid w:val="00714B01"/>
    <w:rsid w:val="00715778"/>
    <w:rsid w:val="00715BBD"/>
    <w:rsid w:val="00716162"/>
    <w:rsid w:val="00716189"/>
    <w:rsid w:val="00716C78"/>
    <w:rsid w:val="00717342"/>
    <w:rsid w:val="007216CC"/>
    <w:rsid w:val="00721E60"/>
    <w:rsid w:val="00722657"/>
    <w:rsid w:val="00722BBE"/>
    <w:rsid w:val="0072427B"/>
    <w:rsid w:val="007256AB"/>
    <w:rsid w:val="00725D2A"/>
    <w:rsid w:val="00726E64"/>
    <w:rsid w:val="007304A3"/>
    <w:rsid w:val="007306CD"/>
    <w:rsid w:val="0073356C"/>
    <w:rsid w:val="007341D3"/>
    <w:rsid w:val="007348D2"/>
    <w:rsid w:val="00734E88"/>
    <w:rsid w:val="007376C5"/>
    <w:rsid w:val="00740EE6"/>
    <w:rsid w:val="00741730"/>
    <w:rsid w:val="00741FC2"/>
    <w:rsid w:val="00745A05"/>
    <w:rsid w:val="0074683A"/>
    <w:rsid w:val="00747627"/>
    <w:rsid w:val="00747C29"/>
    <w:rsid w:val="007506F8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ABE"/>
    <w:rsid w:val="00761DAB"/>
    <w:rsid w:val="00763A60"/>
    <w:rsid w:val="00763C7B"/>
    <w:rsid w:val="00763ED9"/>
    <w:rsid w:val="0076402C"/>
    <w:rsid w:val="00765622"/>
    <w:rsid w:val="00765CE1"/>
    <w:rsid w:val="0076772D"/>
    <w:rsid w:val="0077181C"/>
    <w:rsid w:val="00771CFA"/>
    <w:rsid w:val="00772277"/>
    <w:rsid w:val="00772725"/>
    <w:rsid w:val="00772BAB"/>
    <w:rsid w:val="00773BC3"/>
    <w:rsid w:val="00774583"/>
    <w:rsid w:val="0077479D"/>
    <w:rsid w:val="007753F9"/>
    <w:rsid w:val="00777307"/>
    <w:rsid w:val="00777B2C"/>
    <w:rsid w:val="00777C21"/>
    <w:rsid w:val="00777C62"/>
    <w:rsid w:val="00780092"/>
    <w:rsid w:val="0078210E"/>
    <w:rsid w:val="007839F8"/>
    <w:rsid w:val="00785D08"/>
    <w:rsid w:val="00786928"/>
    <w:rsid w:val="00787440"/>
    <w:rsid w:val="00787E06"/>
    <w:rsid w:val="00790815"/>
    <w:rsid w:val="007910A2"/>
    <w:rsid w:val="00791C1C"/>
    <w:rsid w:val="0079257C"/>
    <w:rsid w:val="0079370A"/>
    <w:rsid w:val="0079386C"/>
    <w:rsid w:val="007939B9"/>
    <w:rsid w:val="0079547D"/>
    <w:rsid w:val="00796D4E"/>
    <w:rsid w:val="007975B8"/>
    <w:rsid w:val="007976B9"/>
    <w:rsid w:val="007A017C"/>
    <w:rsid w:val="007A02B9"/>
    <w:rsid w:val="007A0AB0"/>
    <w:rsid w:val="007A16AF"/>
    <w:rsid w:val="007A2BBE"/>
    <w:rsid w:val="007A362B"/>
    <w:rsid w:val="007A390A"/>
    <w:rsid w:val="007A4571"/>
    <w:rsid w:val="007A4E80"/>
    <w:rsid w:val="007A6B7A"/>
    <w:rsid w:val="007B0A1A"/>
    <w:rsid w:val="007B2298"/>
    <w:rsid w:val="007B3EDA"/>
    <w:rsid w:val="007B7F29"/>
    <w:rsid w:val="007C08B5"/>
    <w:rsid w:val="007C1C25"/>
    <w:rsid w:val="007C2B16"/>
    <w:rsid w:val="007C59DF"/>
    <w:rsid w:val="007C5A6F"/>
    <w:rsid w:val="007C70B0"/>
    <w:rsid w:val="007C7211"/>
    <w:rsid w:val="007C72E9"/>
    <w:rsid w:val="007C7992"/>
    <w:rsid w:val="007D0FCC"/>
    <w:rsid w:val="007D36CB"/>
    <w:rsid w:val="007D6E6F"/>
    <w:rsid w:val="007D7F3E"/>
    <w:rsid w:val="007E11FC"/>
    <w:rsid w:val="007E1B0B"/>
    <w:rsid w:val="007E1D4B"/>
    <w:rsid w:val="007E299B"/>
    <w:rsid w:val="007E2F4A"/>
    <w:rsid w:val="007E3205"/>
    <w:rsid w:val="007E3350"/>
    <w:rsid w:val="007E3743"/>
    <w:rsid w:val="007E5ECF"/>
    <w:rsid w:val="007E66A8"/>
    <w:rsid w:val="007E6B7A"/>
    <w:rsid w:val="007F0B13"/>
    <w:rsid w:val="007F0F34"/>
    <w:rsid w:val="007F1573"/>
    <w:rsid w:val="007F2208"/>
    <w:rsid w:val="007F2E23"/>
    <w:rsid w:val="007F322C"/>
    <w:rsid w:val="007F4356"/>
    <w:rsid w:val="007F45E0"/>
    <w:rsid w:val="007F48E3"/>
    <w:rsid w:val="007F5360"/>
    <w:rsid w:val="007F5E0F"/>
    <w:rsid w:val="007F70A5"/>
    <w:rsid w:val="007F7130"/>
    <w:rsid w:val="007F7654"/>
    <w:rsid w:val="00801736"/>
    <w:rsid w:val="00801CF6"/>
    <w:rsid w:val="0080203A"/>
    <w:rsid w:val="00804B63"/>
    <w:rsid w:val="008069A7"/>
    <w:rsid w:val="008076E1"/>
    <w:rsid w:val="008100FB"/>
    <w:rsid w:val="0081081A"/>
    <w:rsid w:val="008134D9"/>
    <w:rsid w:val="00815D5F"/>
    <w:rsid w:val="00816DB4"/>
    <w:rsid w:val="00817B78"/>
    <w:rsid w:val="008203D0"/>
    <w:rsid w:val="008211A6"/>
    <w:rsid w:val="00823C15"/>
    <w:rsid w:val="00826C96"/>
    <w:rsid w:val="00826CFA"/>
    <w:rsid w:val="00832563"/>
    <w:rsid w:val="00832C06"/>
    <w:rsid w:val="008352CB"/>
    <w:rsid w:val="008359E5"/>
    <w:rsid w:val="00835DCC"/>
    <w:rsid w:val="008367C0"/>
    <w:rsid w:val="00837571"/>
    <w:rsid w:val="00840A25"/>
    <w:rsid w:val="00840AB4"/>
    <w:rsid w:val="0084100E"/>
    <w:rsid w:val="00841D08"/>
    <w:rsid w:val="00843CB9"/>
    <w:rsid w:val="00844AEF"/>
    <w:rsid w:val="00844B5F"/>
    <w:rsid w:val="00844D72"/>
    <w:rsid w:val="00844DEB"/>
    <w:rsid w:val="00845622"/>
    <w:rsid w:val="00845C27"/>
    <w:rsid w:val="0084620A"/>
    <w:rsid w:val="00846F10"/>
    <w:rsid w:val="008470FC"/>
    <w:rsid w:val="00847AA0"/>
    <w:rsid w:val="00850BBA"/>
    <w:rsid w:val="00851F79"/>
    <w:rsid w:val="008523F8"/>
    <w:rsid w:val="0085300B"/>
    <w:rsid w:val="00855371"/>
    <w:rsid w:val="00855E89"/>
    <w:rsid w:val="00856E78"/>
    <w:rsid w:val="008577D4"/>
    <w:rsid w:val="00857AC5"/>
    <w:rsid w:val="00857D6F"/>
    <w:rsid w:val="0086043C"/>
    <w:rsid w:val="00860BD4"/>
    <w:rsid w:val="00864075"/>
    <w:rsid w:val="00865288"/>
    <w:rsid w:val="00865576"/>
    <w:rsid w:val="00870574"/>
    <w:rsid w:val="00871862"/>
    <w:rsid w:val="00872569"/>
    <w:rsid w:val="00872820"/>
    <w:rsid w:val="008736D6"/>
    <w:rsid w:val="00873D50"/>
    <w:rsid w:val="00873D6E"/>
    <w:rsid w:val="00873DFC"/>
    <w:rsid w:val="008742F9"/>
    <w:rsid w:val="0087491D"/>
    <w:rsid w:val="00876066"/>
    <w:rsid w:val="00876280"/>
    <w:rsid w:val="00877574"/>
    <w:rsid w:val="00881898"/>
    <w:rsid w:val="00882600"/>
    <w:rsid w:val="00884BB2"/>
    <w:rsid w:val="008853FC"/>
    <w:rsid w:val="008912CF"/>
    <w:rsid w:val="00891C1C"/>
    <w:rsid w:val="008933A4"/>
    <w:rsid w:val="008936A4"/>
    <w:rsid w:val="00893C39"/>
    <w:rsid w:val="00894950"/>
    <w:rsid w:val="008974CB"/>
    <w:rsid w:val="00897DEF"/>
    <w:rsid w:val="008A033F"/>
    <w:rsid w:val="008A1206"/>
    <w:rsid w:val="008A283D"/>
    <w:rsid w:val="008A2FB1"/>
    <w:rsid w:val="008A3882"/>
    <w:rsid w:val="008A414F"/>
    <w:rsid w:val="008A471F"/>
    <w:rsid w:val="008A6B8D"/>
    <w:rsid w:val="008A7781"/>
    <w:rsid w:val="008B154E"/>
    <w:rsid w:val="008B22D9"/>
    <w:rsid w:val="008B2403"/>
    <w:rsid w:val="008B2D98"/>
    <w:rsid w:val="008B3BFD"/>
    <w:rsid w:val="008B5AA7"/>
    <w:rsid w:val="008B5B16"/>
    <w:rsid w:val="008B5D22"/>
    <w:rsid w:val="008B7192"/>
    <w:rsid w:val="008C0373"/>
    <w:rsid w:val="008C0676"/>
    <w:rsid w:val="008C07F5"/>
    <w:rsid w:val="008C21AF"/>
    <w:rsid w:val="008C39ED"/>
    <w:rsid w:val="008C41C1"/>
    <w:rsid w:val="008C4274"/>
    <w:rsid w:val="008C4C02"/>
    <w:rsid w:val="008C72FE"/>
    <w:rsid w:val="008C76CB"/>
    <w:rsid w:val="008D1339"/>
    <w:rsid w:val="008D1552"/>
    <w:rsid w:val="008D1A9D"/>
    <w:rsid w:val="008D3582"/>
    <w:rsid w:val="008D3635"/>
    <w:rsid w:val="008D5DCA"/>
    <w:rsid w:val="008D5E04"/>
    <w:rsid w:val="008D7BC0"/>
    <w:rsid w:val="008E07F3"/>
    <w:rsid w:val="008E21AE"/>
    <w:rsid w:val="008E229A"/>
    <w:rsid w:val="008E23D2"/>
    <w:rsid w:val="008E2FB3"/>
    <w:rsid w:val="008E5678"/>
    <w:rsid w:val="008E7549"/>
    <w:rsid w:val="008E7710"/>
    <w:rsid w:val="008E7A54"/>
    <w:rsid w:val="008F0D70"/>
    <w:rsid w:val="008F103B"/>
    <w:rsid w:val="008F1F8A"/>
    <w:rsid w:val="008F4534"/>
    <w:rsid w:val="008F4B96"/>
    <w:rsid w:val="008F616F"/>
    <w:rsid w:val="00902172"/>
    <w:rsid w:val="009026B3"/>
    <w:rsid w:val="00902B26"/>
    <w:rsid w:val="00904916"/>
    <w:rsid w:val="009079B9"/>
    <w:rsid w:val="009105F8"/>
    <w:rsid w:val="009144FC"/>
    <w:rsid w:val="00914670"/>
    <w:rsid w:val="00915957"/>
    <w:rsid w:val="00915FD8"/>
    <w:rsid w:val="00917EB3"/>
    <w:rsid w:val="00923B06"/>
    <w:rsid w:val="0092550C"/>
    <w:rsid w:val="00927F6D"/>
    <w:rsid w:val="00931545"/>
    <w:rsid w:val="009326B2"/>
    <w:rsid w:val="00932E0A"/>
    <w:rsid w:val="00933224"/>
    <w:rsid w:val="0093463C"/>
    <w:rsid w:val="00937D54"/>
    <w:rsid w:val="00940643"/>
    <w:rsid w:val="009423D6"/>
    <w:rsid w:val="009431A9"/>
    <w:rsid w:val="00943C3A"/>
    <w:rsid w:val="009465DA"/>
    <w:rsid w:val="00946812"/>
    <w:rsid w:val="00946C9A"/>
    <w:rsid w:val="00946D7C"/>
    <w:rsid w:val="00946E23"/>
    <w:rsid w:val="0095058F"/>
    <w:rsid w:val="00950D26"/>
    <w:rsid w:val="00951C62"/>
    <w:rsid w:val="009525CB"/>
    <w:rsid w:val="009525CF"/>
    <w:rsid w:val="00954665"/>
    <w:rsid w:val="009552FC"/>
    <w:rsid w:val="00955522"/>
    <w:rsid w:val="00955F38"/>
    <w:rsid w:val="00961522"/>
    <w:rsid w:val="00961FBF"/>
    <w:rsid w:val="00962B4B"/>
    <w:rsid w:val="00963165"/>
    <w:rsid w:val="00963FB8"/>
    <w:rsid w:val="00966437"/>
    <w:rsid w:val="00971390"/>
    <w:rsid w:val="0097321A"/>
    <w:rsid w:val="009765A8"/>
    <w:rsid w:val="00977A22"/>
    <w:rsid w:val="00977A4C"/>
    <w:rsid w:val="00982569"/>
    <w:rsid w:val="00986385"/>
    <w:rsid w:val="00987A68"/>
    <w:rsid w:val="0099014A"/>
    <w:rsid w:val="00990336"/>
    <w:rsid w:val="00990BC0"/>
    <w:rsid w:val="00991A2F"/>
    <w:rsid w:val="00992045"/>
    <w:rsid w:val="009921AF"/>
    <w:rsid w:val="009925E1"/>
    <w:rsid w:val="00994339"/>
    <w:rsid w:val="009946B8"/>
    <w:rsid w:val="009947D0"/>
    <w:rsid w:val="00995C39"/>
    <w:rsid w:val="0099768B"/>
    <w:rsid w:val="00997711"/>
    <w:rsid w:val="00997FEC"/>
    <w:rsid w:val="009A0C3A"/>
    <w:rsid w:val="009A3647"/>
    <w:rsid w:val="009A37C7"/>
    <w:rsid w:val="009A3E6F"/>
    <w:rsid w:val="009A5A63"/>
    <w:rsid w:val="009A5ADB"/>
    <w:rsid w:val="009B0990"/>
    <w:rsid w:val="009B2B6D"/>
    <w:rsid w:val="009B4349"/>
    <w:rsid w:val="009B6652"/>
    <w:rsid w:val="009B7297"/>
    <w:rsid w:val="009C0B64"/>
    <w:rsid w:val="009C239B"/>
    <w:rsid w:val="009C2FA3"/>
    <w:rsid w:val="009C3FE9"/>
    <w:rsid w:val="009C40EE"/>
    <w:rsid w:val="009C457B"/>
    <w:rsid w:val="009C4F07"/>
    <w:rsid w:val="009C5294"/>
    <w:rsid w:val="009C53C2"/>
    <w:rsid w:val="009C6293"/>
    <w:rsid w:val="009C6730"/>
    <w:rsid w:val="009D1668"/>
    <w:rsid w:val="009D30D9"/>
    <w:rsid w:val="009D3FE5"/>
    <w:rsid w:val="009D4B36"/>
    <w:rsid w:val="009D5FDC"/>
    <w:rsid w:val="009D628F"/>
    <w:rsid w:val="009D7C8B"/>
    <w:rsid w:val="009E12A6"/>
    <w:rsid w:val="009E2FED"/>
    <w:rsid w:val="009E4B5C"/>
    <w:rsid w:val="009E4E83"/>
    <w:rsid w:val="009E51A7"/>
    <w:rsid w:val="009E5378"/>
    <w:rsid w:val="009E612D"/>
    <w:rsid w:val="009F0148"/>
    <w:rsid w:val="009F0DF5"/>
    <w:rsid w:val="009F1887"/>
    <w:rsid w:val="009F294D"/>
    <w:rsid w:val="009F2F3A"/>
    <w:rsid w:val="009F7841"/>
    <w:rsid w:val="00A00107"/>
    <w:rsid w:val="00A0085D"/>
    <w:rsid w:val="00A023CD"/>
    <w:rsid w:val="00A02965"/>
    <w:rsid w:val="00A05E27"/>
    <w:rsid w:val="00A0764F"/>
    <w:rsid w:val="00A07E1A"/>
    <w:rsid w:val="00A07E8E"/>
    <w:rsid w:val="00A10BC6"/>
    <w:rsid w:val="00A10E80"/>
    <w:rsid w:val="00A11551"/>
    <w:rsid w:val="00A1158A"/>
    <w:rsid w:val="00A11F2C"/>
    <w:rsid w:val="00A1339F"/>
    <w:rsid w:val="00A13FF5"/>
    <w:rsid w:val="00A14188"/>
    <w:rsid w:val="00A1543C"/>
    <w:rsid w:val="00A16DC3"/>
    <w:rsid w:val="00A219DE"/>
    <w:rsid w:val="00A22229"/>
    <w:rsid w:val="00A25244"/>
    <w:rsid w:val="00A2609C"/>
    <w:rsid w:val="00A26B49"/>
    <w:rsid w:val="00A27B7B"/>
    <w:rsid w:val="00A27D93"/>
    <w:rsid w:val="00A333F4"/>
    <w:rsid w:val="00A337CD"/>
    <w:rsid w:val="00A368BF"/>
    <w:rsid w:val="00A37153"/>
    <w:rsid w:val="00A37FC1"/>
    <w:rsid w:val="00A401DC"/>
    <w:rsid w:val="00A402C7"/>
    <w:rsid w:val="00A405B8"/>
    <w:rsid w:val="00A40EAF"/>
    <w:rsid w:val="00A42EF1"/>
    <w:rsid w:val="00A42F51"/>
    <w:rsid w:val="00A43022"/>
    <w:rsid w:val="00A43DFF"/>
    <w:rsid w:val="00A44B4B"/>
    <w:rsid w:val="00A44CF9"/>
    <w:rsid w:val="00A44DC5"/>
    <w:rsid w:val="00A466E4"/>
    <w:rsid w:val="00A46950"/>
    <w:rsid w:val="00A469B4"/>
    <w:rsid w:val="00A46A5B"/>
    <w:rsid w:val="00A475A1"/>
    <w:rsid w:val="00A47767"/>
    <w:rsid w:val="00A47AA6"/>
    <w:rsid w:val="00A50588"/>
    <w:rsid w:val="00A5180F"/>
    <w:rsid w:val="00A518D0"/>
    <w:rsid w:val="00A5271D"/>
    <w:rsid w:val="00A54CD0"/>
    <w:rsid w:val="00A55075"/>
    <w:rsid w:val="00A55094"/>
    <w:rsid w:val="00A57159"/>
    <w:rsid w:val="00A6050F"/>
    <w:rsid w:val="00A61225"/>
    <w:rsid w:val="00A613D5"/>
    <w:rsid w:val="00A62099"/>
    <w:rsid w:val="00A62708"/>
    <w:rsid w:val="00A62F82"/>
    <w:rsid w:val="00A63352"/>
    <w:rsid w:val="00A635FE"/>
    <w:rsid w:val="00A63BA2"/>
    <w:rsid w:val="00A645EC"/>
    <w:rsid w:val="00A6496A"/>
    <w:rsid w:val="00A64BAB"/>
    <w:rsid w:val="00A66401"/>
    <w:rsid w:val="00A67855"/>
    <w:rsid w:val="00A70098"/>
    <w:rsid w:val="00A71F3B"/>
    <w:rsid w:val="00A72467"/>
    <w:rsid w:val="00A73522"/>
    <w:rsid w:val="00A738B5"/>
    <w:rsid w:val="00A7438E"/>
    <w:rsid w:val="00A749F0"/>
    <w:rsid w:val="00A80476"/>
    <w:rsid w:val="00A819B8"/>
    <w:rsid w:val="00A83B3D"/>
    <w:rsid w:val="00A843FA"/>
    <w:rsid w:val="00A84A2F"/>
    <w:rsid w:val="00A86276"/>
    <w:rsid w:val="00A874B9"/>
    <w:rsid w:val="00A9089E"/>
    <w:rsid w:val="00A91238"/>
    <w:rsid w:val="00A929C4"/>
    <w:rsid w:val="00A93637"/>
    <w:rsid w:val="00A943A6"/>
    <w:rsid w:val="00A94B67"/>
    <w:rsid w:val="00A9537E"/>
    <w:rsid w:val="00A953EE"/>
    <w:rsid w:val="00A96800"/>
    <w:rsid w:val="00A97694"/>
    <w:rsid w:val="00AA3124"/>
    <w:rsid w:val="00AA7D5E"/>
    <w:rsid w:val="00AB1059"/>
    <w:rsid w:val="00AB1E16"/>
    <w:rsid w:val="00AB1F90"/>
    <w:rsid w:val="00AB2192"/>
    <w:rsid w:val="00AB34D6"/>
    <w:rsid w:val="00AB4076"/>
    <w:rsid w:val="00AB4080"/>
    <w:rsid w:val="00AB438F"/>
    <w:rsid w:val="00AB630B"/>
    <w:rsid w:val="00AB6C26"/>
    <w:rsid w:val="00AB759F"/>
    <w:rsid w:val="00AB7BF8"/>
    <w:rsid w:val="00AB7F39"/>
    <w:rsid w:val="00AC027E"/>
    <w:rsid w:val="00AC094A"/>
    <w:rsid w:val="00AC15F1"/>
    <w:rsid w:val="00AC287E"/>
    <w:rsid w:val="00AC2A53"/>
    <w:rsid w:val="00AC4D5E"/>
    <w:rsid w:val="00AC7B7F"/>
    <w:rsid w:val="00AD36E7"/>
    <w:rsid w:val="00AD3F47"/>
    <w:rsid w:val="00AD7BA7"/>
    <w:rsid w:val="00AD7FD2"/>
    <w:rsid w:val="00AE0B01"/>
    <w:rsid w:val="00AE1A1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73C5"/>
    <w:rsid w:val="00AE7F65"/>
    <w:rsid w:val="00AF2D25"/>
    <w:rsid w:val="00AF36B1"/>
    <w:rsid w:val="00AF3BC1"/>
    <w:rsid w:val="00AF4183"/>
    <w:rsid w:val="00AF52DA"/>
    <w:rsid w:val="00AF6A25"/>
    <w:rsid w:val="00AF726A"/>
    <w:rsid w:val="00B00EB0"/>
    <w:rsid w:val="00B01357"/>
    <w:rsid w:val="00B0207D"/>
    <w:rsid w:val="00B03D71"/>
    <w:rsid w:val="00B04AA3"/>
    <w:rsid w:val="00B04D2D"/>
    <w:rsid w:val="00B0525E"/>
    <w:rsid w:val="00B0781D"/>
    <w:rsid w:val="00B10634"/>
    <w:rsid w:val="00B1299A"/>
    <w:rsid w:val="00B129C6"/>
    <w:rsid w:val="00B13483"/>
    <w:rsid w:val="00B13D1C"/>
    <w:rsid w:val="00B1483D"/>
    <w:rsid w:val="00B2089D"/>
    <w:rsid w:val="00B25F17"/>
    <w:rsid w:val="00B2676A"/>
    <w:rsid w:val="00B30508"/>
    <w:rsid w:val="00B31349"/>
    <w:rsid w:val="00B314FD"/>
    <w:rsid w:val="00B316F3"/>
    <w:rsid w:val="00B36F0C"/>
    <w:rsid w:val="00B37848"/>
    <w:rsid w:val="00B42FCC"/>
    <w:rsid w:val="00B439B5"/>
    <w:rsid w:val="00B44487"/>
    <w:rsid w:val="00B47F06"/>
    <w:rsid w:val="00B50F41"/>
    <w:rsid w:val="00B5145D"/>
    <w:rsid w:val="00B51512"/>
    <w:rsid w:val="00B51559"/>
    <w:rsid w:val="00B540F7"/>
    <w:rsid w:val="00B54C3C"/>
    <w:rsid w:val="00B5519C"/>
    <w:rsid w:val="00B5601D"/>
    <w:rsid w:val="00B569CB"/>
    <w:rsid w:val="00B56EEF"/>
    <w:rsid w:val="00B570E6"/>
    <w:rsid w:val="00B572ED"/>
    <w:rsid w:val="00B57697"/>
    <w:rsid w:val="00B616DD"/>
    <w:rsid w:val="00B64228"/>
    <w:rsid w:val="00B6430D"/>
    <w:rsid w:val="00B6452F"/>
    <w:rsid w:val="00B668E3"/>
    <w:rsid w:val="00B66BBD"/>
    <w:rsid w:val="00B671DD"/>
    <w:rsid w:val="00B67475"/>
    <w:rsid w:val="00B7026E"/>
    <w:rsid w:val="00B722C5"/>
    <w:rsid w:val="00B75365"/>
    <w:rsid w:val="00B76431"/>
    <w:rsid w:val="00B776DF"/>
    <w:rsid w:val="00B77EA5"/>
    <w:rsid w:val="00B805C3"/>
    <w:rsid w:val="00B81EFD"/>
    <w:rsid w:val="00B8209A"/>
    <w:rsid w:val="00B82302"/>
    <w:rsid w:val="00B82A35"/>
    <w:rsid w:val="00B82FC8"/>
    <w:rsid w:val="00B83128"/>
    <w:rsid w:val="00B837E5"/>
    <w:rsid w:val="00B838A3"/>
    <w:rsid w:val="00B85773"/>
    <w:rsid w:val="00B85EAE"/>
    <w:rsid w:val="00B864CB"/>
    <w:rsid w:val="00B865DE"/>
    <w:rsid w:val="00B87C91"/>
    <w:rsid w:val="00B906F0"/>
    <w:rsid w:val="00B9084B"/>
    <w:rsid w:val="00B913A3"/>
    <w:rsid w:val="00B92EE3"/>
    <w:rsid w:val="00B93695"/>
    <w:rsid w:val="00B9387B"/>
    <w:rsid w:val="00B94A5D"/>
    <w:rsid w:val="00B95152"/>
    <w:rsid w:val="00B954C4"/>
    <w:rsid w:val="00B96BCB"/>
    <w:rsid w:val="00B97C62"/>
    <w:rsid w:val="00BA0487"/>
    <w:rsid w:val="00BA1791"/>
    <w:rsid w:val="00BA39E6"/>
    <w:rsid w:val="00BA5D57"/>
    <w:rsid w:val="00BA5F19"/>
    <w:rsid w:val="00BA7B29"/>
    <w:rsid w:val="00BB29D4"/>
    <w:rsid w:val="00BB34C2"/>
    <w:rsid w:val="00BB367E"/>
    <w:rsid w:val="00BB47C9"/>
    <w:rsid w:val="00BB4AF4"/>
    <w:rsid w:val="00BB5E5C"/>
    <w:rsid w:val="00BB5F51"/>
    <w:rsid w:val="00BB66C4"/>
    <w:rsid w:val="00BB72C4"/>
    <w:rsid w:val="00BC2311"/>
    <w:rsid w:val="00BC2AB5"/>
    <w:rsid w:val="00BC30AD"/>
    <w:rsid w:val="00BC467A"/>
    <w:rsid w:val="00BC5172"/>
    <w:rsid w:val="00BC6FC0"/>
    <w:rsid w:val="00BC7CF9"/>
    <w:rsid w:val="00BC7E41"/>
    <w:rsid w:val="00BD08E7"/>
    <w:rsid w:val="00BD0BB3"/>
    <w:rsid w:val="00BD11B7"/>
    <w:rsid w:val="00BD159E"/>
    <w:rsid w:val="00BD1ECC"/>
    <w:rsid w:val="00BD1FE8"/>
    <w:rsid w:val="00BD2029"/>
    <w:rsid w:val="00BD209C"/>
    <w:rsid w:val="00BD30B5"/>
    <w:rsid w:val="00BD3154"/>
    <w:rsid w:val="00BD3596"/>
    <w:rsid w:val="00BD4346"/>
    <w:rsid w:val="00BD4EC1"/>
    <w:rsid w:val="00BD588E"/>
    <w:rsid w:val="00BD6F12"/>
    <w:rsid w:val="00BD77CA"/>
    <w:rsid w:val="00BE3FD9"/>
    <w:rsid w:val="00BE424F"/>
    <w:rsid w:val="00BE4432"/>
    <w:rsid w:val="00BE4E70"/>
    <w:rsid w:val="00BE503C"/>
    <w:rsid w:val="00BE61C2"/>
    <w:rsid w:val="00BE6349"/>
    <w:rsid w:val="00BE698F"/>
    <w:rsid w:val="00BE7F04"/>
    <w:rsid w:val="00BE7F80"/>
    <w:rsid w:val="00BF3544"/>
    <w:rsid w:val="00BF3D2E"/>
    <w:rsid w:val="00BF502F"/>
    <w:rsid w:val="00BF7442"/>
    <w:rsid w:val="00BF7873"/>
    <w:rsid w:val="00C009F3"/>
    <w:rsid w:val="00C015E3"/>
    <w:rsid w:val="00C02EE6"/>
    <w:rsid w:val="00C03051"/>
    <w:rsid w:val="00C03E2E"/>
    <w:rsid w:val="00C04CF0"/>
    <w:rsid w:val="00C04E13"/>
    <w:rsid w:val="00C0507B"/>
    <w:rsid w:val="00C078F5"/>
    <w:rsid w:val="00C105B7"/>
    <w:rsid w:val="00C11B7D"/>
    <w:rsid w:val="00C12D6E"/>
    <w:rsid w:val="00C13A54"/>
    <w:rsid w:val="00C13DBB"/>
    <w:rsid w:val="00C14B33"/>
    <w:rsid w:val="00C20461"/>
    <w:rsid w:val="00C2075E"/>
    <w:rsid w:val="00C207BB"/>
    <w:rsid w:val="00C24089"/>
    <w:rsid w:val="00C245D8"/>
    <w:rsid w:val="00C261DD"/>
    <w:rsid w:val="00C26309"/>
    <w:rsid w:val="00C272A0"/>
    <w:rsid w:val="00C30911"/>
    <w:rsid w:val="00C3206D"/>
    <w:rsid w:val="00C32210"/>
    <w:rsid w:val="00C32397"/>
    <w:rsid w:val="00C32709"/>
    <w:rsid w:val="00C3285B"/>
    <w:rsid w:val="00C33C45"/>
    <w:rsid w:val="00C33FB4"/>
    <w:rsid w:val="00C37E1E"/>
    <w:rsid w:val="00C41478"/>
    <w:rsid w:val="00C42717"/>
    <w:rsid w:val="00C42AE3"/>
    <w:rsid w:val="00C43C9E"/>
    <w:rsid w:val="00C44A6B"/>
    <w:rsid w:val="00C44C04"/>
    <w:rsid w:val="00C46F92"/>
    <w:rsid w:val="00C47180"/>
    <w:rsid w:val="00C472CC"/>
    <w:rsid w:val="00C4797A"/>
    <w:rsid w:val="00C47C08"/>
    <w:rsid w:val="00C5122D"/>
    <w:rsid w:val="00C5174F"/>
    <w:rsid w:val="00C51913"/>
    <w:rsid w:val="00C547B2"/>
    <w:rsid w:val="00C56E4F"/>
    <w:rsid w:val="00C57507"/>
    <w:rsid w:val="00C5770F"/>
    <w:rsid w:val="00C60B4D"/>
    <w:rsid w:val="00C61E9E"/>
    <w:rsid w:val="00C63B9F"/>
    <w:rsid w:val="00C63EA5"/>
    <w:rsid w:val="00C65F82"/>
    <w:rsid w:val="00C66C09"/>
    <w:rsid w:val="00C70B32"/>
    <w:rsid w:val="00C70C2B"/>
    <w:rsid w:val="00C7121D"/>
    <w:rsid w:val="00C71D79"/>
    <w:rsid w:val="00C71D84"/>
    <w:rsid w:val="00C729DD"/>
    <w:rsid w:val="00C73A61"/>
    <w:rsid w:val="00C7606B"/>
    <w:rsid w:val="00C765CE"/>
    <w:rsid w:val="00C777AE"/>
    <w:rsid w:val="00C77B86"/>
    <w:rsid w:val="00C80A7C"/>
    <w:rsid w:val="00C81279"/>
    <w:rsid w:val="00C814FD"/>
    <w:rsid w:val="00C825BD"/>
    <w:rsid w:val="00C83897"/>
    <w:rsid w:val="00C844AE"/>
    <w:rsid w:val="00C84737"/>
    <w:rsid w:val="00C84DFF"/>
    <w:rsid w:val="00C855A7"/>
    <w:rsid w:val="00C85A95"/>
    <w:rsid w:val="00C862CD"/>
    <w:rsid w:val="00C87B5B"/>
    <w:rsid w:val="00C918C6"/>
    <w:rsid w:val="00C92B81"/>
    <w:rsid w:val="00C9324D"/>
    <w:rsid w:val="00C945CA"/>
    <w:rsid w:val="00C947B9"/>
    <w:rsid w:val="00C96FD4"/>
    <w:rsid w:val="00C97A74"/>
    <w:rsid w:val="00CA09AC"/>
    <w:rsid w:val="00CA1414"/>
    <w:rsid w:val="00CA1AE2"/>
    <w:rsid w:val="00CA3202"/>
    <w:rsid w:val="00CA37CD"/>
    <w:rsid w:val="00CA3DF2"/>
    <w:rsid w:val="00CA4313"/>
    <w:rsid w:val="00CA4AA0"/>
    <w:rsid w:val="00CA4DF4"/>
    <w:rsid w:val="00CA5882"/>
    <w:rsid w:val="00CB00C1"/>
    <w:rsid w:val="00CB103A"/>
    <w:rsid w:val="00CB1335"/>
    <w:rsid w:val="00CB185E"/>
    <w:rsid w:val="00CB1923"/>
    <w:rsid w:val="00CB1B45"/>
    <w:rsid w:val="00CB2301"/>
    <w:rsid w:val="00CB3D8C"/>
    <w:rsid w:val="00CB4560"/>
    <w:rsid w:val="00CB4FA8"/>
    <w:rsid w:val="00CB7B06"/>
    <w:rsid w:val="00CC03DB"/>
    <w:rsid w:val="00CC0889"/>
    <w:rsid w:val="00CC09A8"/>
    <w:rsid w:val="00CC2F02"/>
    <w:rsid w:val="00CC39B1"/>
    <w:rsid w:val="00CC4C05"/>
    <w:rsid w:val="00CC6C87"/>
    <w:rsid w:val="00CC797F"/>
    <w:rsid w:val="00CC7FBB"/>
    <w:rsid w:val="00CD1082"/>
    <w:rsid w:val="00CD3B3A"/>
    <w:rsid w:val="00CD57FC"/>
    <w:rsid w:val="00CD692E"/>
    <w:rsid w:val="00CE1027"/>
    <w:rsid w:val="00CE11D8"/>
    <w:rsid w:val="00CE164E"/>
    <w:rsid w:val="00CE500E"/>
    <w:rsid w:val="00CE5046"/>
    <w:rsid w:val="00CE67F9"/>
    <w:rsid w:val="00CE755D"/>
    <w:rsid w:val="00CE758C"/>
    <w:rsid w:val="00CE7645"/>
    <w:rsid w:val="00CE7891"/>
    <w:rsid w:val="00CE7FCA"/>
    <w:rsid w:val="00CF0C06"/>
    <w:rsid w:val="00CF2156"/>
    <w:rsid w:val="00CF22A7"/>
    <w:rsid w:val="00CF422C"/>
    <w:rsid w:val="00CF4AD1"/>
    <w:rsid w:val="00CF56FC"/>
    <w:rsid w:val="00CF63D4"/>
    <w:rsid w:val="00CF7136"/>
    <w:rsid w:val="00D0000F"/>
    <w:rsid w:val="00D02354"/>
    <w:rsid w:val="00D039EB"/>
    <w:rsid w:val="00D03BBF"/>
    <w:rsid w:val="00D040D8"/>
    <w:rsid w:val="00D0430C"/>
    <w:rsid w:val="00D05C9F"/>
    <w:rsid w:val="00D060F2"/>
    <w:rsid w:val="00D06146"/>
    <w:rsid w:val="00D06674"/>
    <w:rsid w:val="00D06724"/>
    <w:rsid w:val="00D07C33"/>
    <w:rsid w:val="00D10F40"/>
    <w:rsid w:val="00D11846"/>
    <w:rsid w:val="00D119CB"/>
    <w:rsid w:val="00D12177"/>
    <w:rsid w:val="00D145FC"/>
    <w:rsid w:val="00D158EB"/>
    <w:rsid w:val="00D17190"/>
    <w:rsid w:val="00D177B8"/>
    <w:rsid w:val="00D204ED"/>
    <w:rsid w:val="00D207C2"/>
    <w:rsid w:val="00D20DDD"/>
    <w:rsid w:val="00D21700"/>
    <w:rsid w:val="00D230DE"/>
    <w:rsid w:val="00D2381F"/>
    <w:rsid w:val="00D251A8"/>
    <w:rsid w:val="00D25339"/>
    <w:rsid w:val="00D273CA"/>
    <w:rsid w:val="00D32887"/>
    <w:rsid w:val="00D32C8C"/>
    <w:rsid w:val="00D347FA"/>
    <w:rsid w:val="00D37928"/>
    <w:rsid w:val="00D37C36"/>
    <w:rsid w:val="00D406C1"/>
    <w:rsid w:val="00D426D4"/>
    <w:rsid w:val="00D443DC"/>
    <w:rsid w:val="00D44C54"/>
    <w:rsid w:val="00D456EF"/>
    <w:rsid w:val="00D46691"/>
    <w:rsid w:val="00D4682B"/>
    <w:rsid w:val="00D472B5"/>
    <w:rsid w:val="00D4754A"/>
    <w:rsid w:val="00D47ACD"/>
    <w:rsid w:val="00D5014C"/>
    <w:rsid w:val="00D50A52"/>
    <w:rsid w:val="00D51270"/>
    <w:rsid w:val="00D5319E"/>
    <w:rsid w:val="00D531D4"/>
    <w:rsid w:val="00D5332D"/>
    <w:rsid w:val="00D54CE1"/>
    <w:rsid w:val="00D55234"/>
    <w:rsid w:val="00D6234E"/>
    <w:rsid w:val="00D62BA2"/>
    <w:rsid w:val="00D62D7A"/>
    <w:rsid w:val="00D659F0"/>
    <w:rsid w:val="00D672B1"/>
    <w:rsid w:val="00D70A1C"/>
    <w:rsid w:val="00D71CF1"/>
    <w:rsid w:val="00D721DF"/>
    <w:rsid w:val="00D74D44"/>
    <w:rsid w:val="00D767C7"/>
    <w:rsid w:val="00D77C90"/>
    <w:rsid w:val="00D8447D"/>
    <w:rsid w:val="00D93943"/>
    <w:rsid w:val="00D93DCE"/>
    <w:rsid w:val="00D95914"/>
    <w:rsid w:val="00D97CBD"/>
    <w:rsid w:val="00DA048D"/>
    <w:rsid w:val="00DA0E4F"/>
    <w:rsid w:val="00DA1D11"/>
    <w:rsid w:val="00DA1D7D"/>
    <w:rsid w:val="00DA760C"/>
    <w:rsid w:val="00DB0100"/>
    <w:rsid w:val="00DB0824"/>
    <w:rsid w:val="00DB0893"/>
    <w:rsid w:val="00DB0A1A"/>
    <w:rsid w:val="00DB0E6A"/>
    <w:rsid w:val="00DB2E6F"/>
    <w:rsid w:val="00DB3920"/>
    <w:rsid w:val="00DB6E24"/>
    <w:rsid w:val="00DC1D48"/>
    <w:rsid w:val="00DC5B1C"/>
    <w:rsid w:val="00DC741A"/>
    <w:rsid w:val="00DC748D"/>
    <w:rsid w:val="00DD48FE"/>
    <w:rsid w:val="00DD6945"/>
    <w:rsid w:val="00DD6FC0"/>
    <w:rsid w:val="00DD7E05"/>
    <w:rsid w:val="00DE2B7E"/>
    <w:rsid w:val="00DE3152"/>
    <w:rsid w:val="00DE3EAD"/>
    <w:rsid w:val="00DE51FC"/>
    <w:rsid w:val="00DE5CF5"/>
    <w:rsid w:val="00DE78C8"/>
    <w:rsid w:val="00DF29F5"/>
    <w:rsid w:val="00DF3A15"/>
    <w:rsid w:val="00DF4EC4"/>
    <w:rsid w:val="00DF56A4"/>
    <w:rsid w:val="00DF5E20"/>
    <w:rsid w:val="00DF674B"/>
    <w:rsid w:val="00DF7FA3"/>
    <w:rsid w:val="00E025A4"/>
    <w:rsid w:val="00E02AAE"/>
    <w:rsid w:val="00E02CE2"/>
    <w:rsid w:val="00E03416"/>
    <w:rsid w:val="00E043F1"/>
    <w:rsid w:val="00E044B7"/>
    <w:rsid w:val="00E05064"/>
    <w:rsid w:val="00E052DD"/>
    <w:rsid w:val="00E05C22"/>
    <w:rsid w:val="00E06032"/>
    <w:rsid w:val="00E061E4"/>
    <w:rsid w:val="00E06954"/>
    <w:rsid w:val="00E06F85"/>
    <w:rsid w:val="00E0746A"/>
    <w:rsid w:val="00E10141"/>
    <w:rsid w:val="00E12917"/>
    <w:rsid w:val="00E12C9C"/>
    <w:rsid w:val="00E139C5"/>
    <w:rsid w:val="00E146E3"/>
    <w:rsid w:val="00E16034"/>
    <w:rsid w:val="00E16F5A"/>
    <w:rsid w:val="00E210F7"/>
    <w:rsid w:val="00E21F31"/>
    <w:rsid w:val="00E21FDA"/>
    <w:rsid w:val="00E24496"/>
    <w:rsid w:val="00E2506C"/>
    <w:rsid w:val="00E260E3"/>
    <w:rsid w:val="00E30AD0"/>
    <w:rsid w:val="00E3135D"/>
    <w:rsid w:val="00E31907"/>
    <w:rsid w:val="00E31E52"/>
    <w:rsid w:val="00E34FB4"/>
    <w:rsid w:val="00E35C33"/>
    <w:rsid w:val="00E36219"/>
    <w:rsid w:val="00E4016F"/>
    <w:rsid w:val="00E43AA7"/>
    <w:rsid w:val="00E44581"/>
    <w:rsid w:val="00E471CD"/>
    <w:rsid w:val="00E47218"/>
    <w:rsid w:val="00E47669"/>
    <w:rsid w:val="00E47C89"/>
    <w:rsid w:val="00E51B66"/>
    <w:rsid w:val="00E525B4"/>
    <w:rsid w:val="00E537A6"/>
    <w:rsid w:val="00E541E8"/>
    <w:rsid w:val="00E5493B"/>
    <w:rsid w:val="00E55F20"/>
    <w:rsid w:val="00E57B40"/>
    <w:rsid w:val="00E609E8"/>
    <w:rsid w:val="00E60AFE"/>
    <w:rsid w:val="00E60CAC"/>
    <w:rsid w:val="00E61A33"/>
    <w:rsid w:val="00E655ED"/>
    <w:rsid w:val="00E662C2"/>
    <w:rsid w:val="00E666CF"/>
    <w:rsid w:val="00E6686E"/>
    <w:rsid w:val="00E66BDE"/>
    <w:rsid w:val="00E6714C"/>
    <w:rsid w:val="00E71CC9"/>
    <w:rsid w:val="00E74920"/>
    <w:rsid w:val="00E74D3A"/>
    <w:rsid w:val="00E74FA5"/>
    <w:rsid w:val="00E76101"/>
    <w:rsid w:val="00E7744F"/>
    <w:rsid w:val="00E7784E"/>
    <w:rsid w:val="00E77E38"/>
    <w:rsid w:val="00E80E63"/>
    <w:rsid w:val="00E81DAE"/>
    <w:rsid w:val="00E82AC9"/>
    <w:rsid w:val="00E838AF"/>
    <w:rsid w:val="00E84BA2"/>
    <w:rsid w:val="00E864B0"/>
    <w:rsid w:val="00E86EF6"/>
    <w:rsid w:val="00E9137D"/>
    <w:rsid w:val="00E92961"/>
    <w:rsid w:val="00E94802"/>
    <w:rsid w:val="00E948BE"/>
    <w:rsid w:val="00E94B0C"/>
    <w:rsid w:val="00E950F5"/>
    <w:rsid w:val="00E964F1"/>
    <w:rsid w:val="00EA0680"/>
    <w:rsid w:val="00EA15A6"/>
    <w:rsid w:val="00EA218F"/>
    <w:rsid w:val="00EA2ACF"/>
    <w:rsid w:val="00EA3549"/>
    <w:rsid w:val="00EB017F"/>
    <w:rsid w:val="00EB247D"/>
    <w:rsid w:val="00EB2AB5"/>
    <w:rsid w:val="00EB2D3B"/>
    <w:rsid w:val="00EB44B9"/>
    <w:rsid w:val="00EB4565"/>
    <w:rsid w:val="00EB6E62"/>
    <w:rsid w:val="00EB7240"/>
    <w:rsid w:val="00EB760B"/>
    <w:rsid w:val="00EC0F53"/>
    <w:rsid w:val="00EC2C5E"/>
    <w:rsid w:val="00EC3594"/>
    <w:rsid w:val="00EC558D"/>
    <w:rsid w:val="00EC6304"/>
    <w:rsid w:val="00EC72ED"/>
    <w:rsid w:val="00ED0949"/>
    <w:rsid w:val="00ED2EF1"/>
    <w:rsid w:val="00ED34BA"/>
    <w:rsid w:val="00ED65B3"/>
    <w:rsid w:val="00ED6E7E"/>
    <w:rsid w:val="00ED7CFB"/>
    <w:rsid w:val="00EE003B"/>
    <w:rsid w:val="00EE0250"/>
    <w:rsid w:val="00EE1477"/>
    <w:rsid w:val="00EE1BEB"/>
    <w:rsid w:val="00EE1DAA"/>
    <w:rsid w:val="00EE2953"/>
    <w:rsid w:val="00EE476E"/>
    <w:rsid w:val="00EE538E"/>
    <w:rsid w:val="00EE542B"/>
    <w:rsid w:val="00EE5538"/>
    <w:rsid w:val="00EE757A"/>
    <w:rsid w:val="00EF011D"/>
    <w:rsid w:val="00EF0F7B"/>
    <w:rsid w:val="00EF13F1"/>
    <w:rsid w:val="00EF1E72"/>
    <w:rsid w:val="00EF2270"/>
    <w:rsid w:val="00EF496F"/>
    <w:rsid w:val="00EF4DDE"/>
    <w:rsid w:val="00EF6F09"/>
    <w:rsid w:val="00EF7BC9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61DE"/>
    <w:rsid w:val="00F07021"/>
    <w:rsid w:val="00F07C4B"/>
    <w:rsid w:val="00F10EA4"/>
    <w:rsid w:val="00F13054"/>
    <w:rsid w:val="00F133C7"/>
    <w:rsid w:val="00F135E4"/>
    <w:rsid w:val="00F1688F"/>
    <w:rsid w:val="00F17D34"/>
    <w:rsid w:val="00F202E2"/>
    <w:rsid w:val="00F22DC8"/>
    <w:rsid w:val="00F24123"/>
    <w:rsid w:val="00F25E5D"/>
    <w:rsid w:val="00F2733A"/>
    <w:rsid w:val="00F27544"/>
    <w:rsid w:val="00F27F57"/>
    <w:rsid w:val="00F328BA"/>
    <w:rsid w:val="00F3305D"/>
    <w:rsid w:val="00F3569B"/>
    <w:rsid w:val="00F35734"/>
    <w:rsid w:val="00F37740"/>
    <w:rsid w:val="00F37AA0"/>
    <w:rsid w:val="00F40E99"/>
    <w:rsid w:val="00F42AA0"/>
    <w:rsid w:val="00F4480F"/>
    <w:rsid w:val="00F4524D"/>
    <w:rsid w:val="00F45DF9"/>
    <w:rsid w:val="00F47A4A"/>
    <w:rsid w:val="00F50693"/>
    <w:rsid w:val="00F5092C"/>
    <w:rsid w:val="00F50AAE"/>
    <w:rsid w:val="00F55313"/>
    <w:rsid w:val="00F60CAB"/>
    <w:rsid w:val="00F626CA"/>
    <w:rsid w:val="00F62A8E"/>
    <w:rsid w:val="00F645CC"/>
    <w:rsid w:val="00F64F79"/>
    <w:rsid w:val="00F653D0"/>
    <w:rsid w:val="00F700DB"/>
    <w:rsid w:val="00F73E44"/>
    <w:rsid w:val="00F76B30"/>
    <w:rsid w:val="00F774EA"/>
    <w:rsid w:val="00F776DD"/>
    <w:rsid w:val="00F80582"/>
    <w:rsid w:val="00F82A34"/>
    <w:rsid w:val="00F83040"/>
    <w:rsid w:val="00F8439C"/>
    <w:rsid w:val="00F844D7"/>
    <w:rsid w:val="00F856F4"/>
    <w:rsid w:val="00F85CE6"/>
    <w:rsid w:val="00F8603E"/>
    <w:rsid w:val="00F8649C"/>
    <w:rsid w:val="00F86A37"/>
    <w:rsid w:val="00F876F2"/>
    <w:rsid w:val="00F87D13"/>
    <w:rsid w:val="00F912A0"/>
    <w:rsid w:val="00F921B7"/>
    <w:rsid w:val="00F924A2"/>
    <w:rsid w:val="00F92A94"/>
    <w:rsid w:val="00F94F7B"/>
    <w:rsid w:val="00F951E0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544A"/>
    <w:rsid w:val="00FA6934"/>
    <w:rsid w:val="00FA6E46"/>
    <w:rsid w:val="00FA703E"/>
    <w:rsid w:val="00FA7920"/>
    <w:rsid w:val="00FB1416"/>
    <w:rsid w:val="00FB1E44"/>
    <w:rsid w:val="00FB267F"/>
    <w:rsid w:val="00FB4909"/>
    <w:rsid w:val="00FB522A"/>
    <w:rsid w:val="00FB5776"/>
    <w:rsid w:val="00FB6099"/>
    <w:rsid w:val="00FC04DE"/>
    <w:rsid w:val="00FC16EE"/>
    <w:rsid w:val="00FC3FF0"/>
    <w:rsid w:val="00FC4164"/>
    <w:rsid w:val="00FC4B86"/>
    <w:rsid w:val="00FC57E1"/>
    <w:rsid w:val="00FC5C2E"/>
    <w:rsid w:val="00FC5CE9"/>
    <w:rsid w:val="00FC6877"/>
    <w:rsid w:val="00FC79AC"/>
    <w:rsid w:val="00FD101E"/>
    <w:rsid w:val="00FD3B87"/>
    <w:rsid w:val="00FD4084"/>
    <w:rsid w:val="00FD4FEA"/>
    <w:rsid w:val="00FD5C0C"/>
    <w:rsid w:val="00FD61D9"/>
    <w:rsid w:val="00FD64F2"/>
    <w:rsid w:val="00FD673B"/>
    <w:rsid w:val="00FE218A"/>
    <w:rsid w:val="00FE6968"/>
    <w:rsid w:val="00FE7051"/>
    <w:rsid w:val="00FF0E73"/>
    <w:rsid w:val="00FF69AC"/>
    <w:rsid w:val="00FF7989"/>
    <w:rsid w:val="00FF7B86"/>
    <w:rsid w:val="04D47BCB"/>
    <w:rsid w:val="052721BC"/>
    <w:rsid w:val="057D0F82"/>
    <w:rsid w:val="070F2CF0"/>
    <w:rsid w:val="0986361B"/>
    <w:rsid w:val="0BEC5106"/>
    <w:rsid w:val="0D724B55"/>
    <w:rsid w:val="0DAB36F9"/>
    <w:rsid w:val="0DCE7A44"/>
    <w:rsid w:val="0DF919E6"/>
    <w:rsid w:val="0F3B7DDF"/>
    <w:rsid w:val="0FD3ECBC"/>
    <w:rsid w:val="10AC5C43"/>
    <w:rsid w:val="11E0B59C"/>
    <w:rsid w:val="12482CA4"/>
    <w:rsid w:val="1311CAC6"/>
    <w:rsid w:val="142C80F1"/>
    <w:rsid w:val="15D68DF5"/>
    <w:rsid w:val="1B8797E2"/>
    <w:rsid w:val="1C188121"/>
    <w:rsid w:val="1E6F2CD4"/>
    <w:rsid w:val="1EB30602"/>
    <w:rsid w:val="20DD5344"/>
    <w:rsid w:val="220D038F"/>
    <w:rsid w:val="22944A5E"/>
    <w:rsid w:val="2359CE16"/>
    <w:rsid w:val="25DC5A14"/>
    <w:rsid w:val="2733ECA0"/>
    <w:rsid w:val="27C5E15E"/>
    <w:rsid w:val="28A9E2E9"/>
    <w:rsid w:val="2940B580"/>
    <w:rsid w:val="296B7D2E"/>
    <w:rsid w:val="29C37FF4"/>
    <w:rsid w:val="2AEC03D1"/>
    <w:rsid w:val="2B9DBBAC"/>
    <w:rsid w:val="2C164BE9"/>
    <w:rsid w:val="3032C178"/>
    <w:rsid w:val="3055A9A5"/>
    <w:rsid w:val="314BC765"/>
    <w:rsid w:val="31B5697C"/>
    <w:rsid w:val="31C4DEE6"/>
    <w:rsid w:val="33947B93"/>
    <w:rsid w:val="33EEDC39"/>
    <w:rsid w:val="34DC9435"/>
    <w:rsid w:val="354B5CDF"/>
    <w:rsid w:val="3956D94A"/>
    <w:rsid w:val="3B75741F"/>
    <w:rsid w:val="3DCC88B3"/>
    <w:rsid w:val="3E876C72"/>
    <w:rsid w:val="40A88D17"/>
    <w:rsid w:val="40E02DAF"/>
    <w:rsid w:val="4161B831"/>
    <w:rsid w:val="43BA20BE"/>
    <w:rsid w:val="441C4300"/>
    <w:rsid w:val="44516DA7"/>
    <w:rsid w:val="44A17977"/>
    <w:rsid w:val="4572FA58"/>
    <w:rsid w:val="45ED3E08"/>
    <w:rsid w:val="4924DECA"/>
    <w:rsid w:val="49298797"/>
    <w:rsid w:val="499B3A88"/>
    <w:rsid w:val="4BFC9068"/>
    <w:rsid w:val="4C4D0A22"/>
    <w:rsid w:val="4C9362FF"/>
    <w:rsid w:val="4E3C291B"/>
    <w:rsid w:val="4E5E85E6"/>
    <w:rsid w:val="4F4158BB"/>
    <w:rsid w:val="50902B0C"/>
    <w:rsid w:val="51145D2E"/>
    <w:rsid w:val="51207B45"/>
    <w:rsid w:val="515CFD15"/>
    <w:rsid w:val="52B298B3"/>
    <w:rsid w:val="5331F709"/>
    <w:rsid w:val="53B59E3F"/>
    <w:rsid w:val="54F0BACC"/>
    <w:rsid w:val="558A4A51"/>
    <w:rsid w:val="55F3EC68"/>
    <w:rsid w:val="59DB881E"/>
    <w:rsid w:val="5A1EC9D4"/>
    <w:rsid w:val="5A716FC5"/>
    <w:rsid w:val="5AEF841A"/>
    <w:rsid w:val="5B3AF9E8"/>
    <w:rsid w:val="5C632DEC"/>
    <w:rsid w:val="5E8F3DA9"/>
    <w:rsid w:val="5FF4DBDC"/>
    <w:rsid w:val="60E689CF"/>
    <w:rsid w:val="61369F0F"/>
    <w:rsid w:val="617ACCB0"/>
    <w:rsid w:val="62084DD4"/>
    <w:rsid w:val="6370449D"/>
    <w:rsid w:val="640C8B40"/>
    <w:rsid w:val="65CEAB8F"/>
    <w:rsid w:val="65F6AA4C"/>
    <w:rsid w:val="66553F6E"/>
    <w:rsid w:val="69D0A82F"/>
    <w:rsid w:val="6B1D4E40"/>
    <w:rsid w:val="6CB91EA1"/>
    <w:rsid w:val="6CDB5964"/>
    <w:rsid w:val="6DFFEC59"/>
    <w:rsid w:val="70D1E5EB"/>
    <w:rsid w:val="739276B5"/>
    <w:rsid w:val="74E8D427"/>
    <w:rsid w:val="7554931F"/>
    <w:rsid w:val="75AD4494"/>
    <w:rsid w:val="782AD1A0"/>
    <w:rsid w:val="78DCC4D2"/>
    <w:rsid w:val="7C83FD20"/>
    <w:rsid w:val="7D09B155"/>
    <w:rsid w:val="7D71FD9C"/>
    <w:rsid w:val="7EB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AEEC"/>
  <w15:docId w15:val="{9AE6FCC2-FFF2-4DB8-8D00-CA86C65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11"/>
  </w:style>
  <w:style w:type="paragraph" w:styleId="Heading2">
    <w:name w:val="heading 2"/>
    <w:basedOn w:val="Normal"/>
    <w:link w:val="Heading2Char"/>
    <w:uiPriority w:val="9"/>
    <w:qFormat/>
    <w:rsid w:val="004F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F"/>
  </w:style>
  <w:style w:type="paragraph" w:styleId="Footer">
    <w:name w:val="footer"/>
    <w:basedOn w:val="Normal"/>
    <w:link w:val="FooterChar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F"/>
  </w:style>
  <w:style w:type="character" w:styleId="Hyperlink">
    <w:name w:val="Hyperlink"/>
    <w:basedOn w:val="DefaultParagraphFont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DFF"/>
    <w:pPr>
      <w:ind w:left="720"/>
      <w:contextualSpacing/>
    </w:pPr>
  </w:style>
  <w:style w:type="table" w:styleId="TableGrid">
    <w:name w:val="Table Grid"/>
    <w:basedOn w:val="TableNormal"/>
    <w:uiPriority w:val="5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F71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C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30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E7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7F6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@m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g.co.uk/media-cent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.co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g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BBCFDD85C94892B8F2618BE0189B" ma:contentTypeVersion="16" ma:contentTypeDescription="Create a new document." ma:contentTypeScope="" ma:versionID="a48452a65ad18108bdbeb51d5bbc1fa9">
  <xsd:schema xmlns:xsd="http://www.w3.org/2001/XMLSchema" xmlns:xs="http://www.w3.org/2001/XMLSchema" xmlns:p="http://schemas.microsoft.com/office/2006/metadata/properties" xmlns:ns2="c4566967-3615-48bf-8a64-67c2d9ad39e1" xmlns:ns3="2c74732b-5860-4bab-b507-7b086407e89f" targetNamespace="http://schemas.microsoft.com/office/2006/metadata/properties" ma:root="true" ma:fieldsID="5bc01a79ee653bb946c19ef515d4f01d" ns2:_="" ns3:_="">
    <xsd:import namespace="c4566967-3615-48bf-8a64-67c2d9ad39e1"/>
    <xsd:import namespace="2c74732b-5860-4bab-b507-7b086407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66967-3615-48bf-8a64-67c2d9ad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927652-8b31-418b-90f6-78eeab525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732b-5860-4bab-b507-7b086407e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c47daf-5f01-478f-80af-9ec10b9da2a2}" ma:internalName="TaxCatchAll" ma:showField="CatchAllData" ma:web="2c74732b-5860-4bab-b507-7b086407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566967-3615-48bf-8a64-67c2d9ad39e1">
      <Terms xmlns="http://schemas.microsoft.com/office/infopath/2007/PartnerControls"/>
    </lcf76f155ced4ddcb4097134ff3c332f>
    <TaxCatchAll xmlns="2c74732b-5860-4bab-b507-7b086407e89f" xsi:nil="true"/>
    <SharedWithUsers xmlns="2c74732b-5860-4bab-b507-7b086407e89f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37192-6E0A-4181-9C0A-FC20E023D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66967-3615-48bf-8a64-67c2d9ad39e1"/>
    <ds:schemaRef ds:uri="2c74732b-5860-4bab-b507-7b086407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c4566967-3615-48bf-8a64-67c2d9ad39e1"/>
    <ds:schemaRef ds:uri="2c74732b-5860-4bab-b507-7b086407e89f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Constantine</dc:creator>
  <cp:keywords/>
  <dc:description/>
  <cp:lastModifiedBy>Richard Durbin</cp:lastModifiedBy>
  <cp:revision>15</cp:revision>
  <cp:lastPrinted>2022-06-28T16:57:00Z</cp:lastPrinted>
  <dcterms:created xsi:type="dcterms:W3CDTF">2024-04-29T13:26:00Z</dcterms:created>
  <dcterms:modified xsi:type="dcterms:W3CDTF">2024-05-02T11:23:00Z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0x010100A69BBBCFDD85C94892B8F2618BE0189B</vt:lpwstr>
  </property>
  <property fmtid="{D5CDD505-2E9C-101B-9397-08002B2CF9AE}" pid="3" name="MediaServiceImageTags">
    <vt:lpwstr/>
  </property>
  <property fmtid="{D5CDD505-2E9C-101B-9397-08002B2CF9AE}" pid="4" name="MSIP_Label_a627c6ae-81ba-48f3-9e4c-d56b45e527c0_Enabled">
    <vt:lpwstr>true</vt:lpwstr>
  </property>
  <property fmtid="{D5CDD505-2E9C-101B-9397-08002B2CF9AE}" pid="5" name="MSIP_Label_a627c6ae-81ba-48f3-9e4c-d56b45e527c0_SetDate">
    <vt:lpwstr>2024-04-26T09:36:39Z</vt:lpwstr>
  </property>
  <property fmtid="{D5CDD505-2E9C-101B-9397-08002B2CF9AE}" pid="6" name="MSIP_Label_a627c6ae-81ba-48f3-9e4c-d56b45e527c0_Method">
    <vt:lpwstr>Privileged</vt:lpwstr>
  </property>
  <property fmtid="{D5CDD505-2E9C-101B-9397-08002B2CF9AE}" pid="7" name="MSIP_Label_a627c6ae-81ba-48f3-9e4c-d56b45e527c0_Name">
    <vt:lpwstr>Internal - Document</vt:lpwstr>
  </property>
  <property fmtid="{D5CDD505-2E9C-101B-9397-08002B2CF9AE}" pid="8" name="MSIP_Label_a627c6ae-81ba-48f3-9e4c-d56b45e527c0_SiteId">
    <vt:lpwstr>19007d4a-254f-4fbf-8c8d-c59b6d32b766</vt:lpwstr>
  </property>
  <property fmtid="{D5CDD505-2E9C-101B-9397-08002B2CF9AE}" pid="9" name="MSIP_Label_a627c6ae-81ba-48f3-9e4c-d56b45e527c0_ActionId">
    <vt:lpwstr>f1df6d9d-bcef-4dc8-b839-c8e1e619e111</vt:lpwstr>
  </property>
  <property fmtid="{D5CDD505-2E9C-101B-9397-08002B2CF9AE}" pid="10" name="MSIP_Label_a627c6ae-81ba-48f3-9e4c-d56b45e527c0_ContentBits">
    <vt:lpwstr>0</vt:lpwstr>
  </property>
</Properties>
</file>